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42C49DAF"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15A6B2F1" w:rsidR="00AE6AC2" w:rsidRDefault="00E20410" w:rsidP="008C0F82">
      <w:pPr>
        <w:rPr>
          <w:rFonts w:ascii="Times New Roman" w:eastAsia="Calibri" w:hAnsi="Times New Roman"/>
          <w:b/>
          <w:noProof/>
          <w:sz w:val="24"/>
          <w:szCs w:val="24"/>
          <w:lang w:val="bg-BG"/>
        </w:rPr>
      </w:pPr>
      <w:r w:rsidRPr="00E20410">
        <w:rPr>
          <w:rFonts w:ascii="Times New Roman" w:eastAsia="Calibri" w:hAnsi="Times New Roman"/>
          <w:b/>
          <w:noProof/>
          <w:sz w:val="24"/>
          <w:szCs w:val="24"/>
          <w:lang w:val="bg-BG"/>
        </w:rPr>
        <w:pict w14:anchorId="2718DE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79.25pt;height:84.75pt;visibility:visible;mso-wrap-style:square">
            <v:imagedata r:id="rId8" o:title=""/>
          </v:shape>
        </w:pict>
      </w:r>
    </w:p>
    <w:p w14:paraId="18B72B9F" w14:textId="77777777" w:rsidR="00E20410" w:rsidRDefault="00E20410" w:rsidP="008C0F82">
      <w:pPr>
        <w:rPr>
          <w:rFonts w:ascii="Times New Roman" w:eastAsia="Calibri" w:hAnsi="Times New Roman"/>
          <w:b/>
          <w:sz w:val="24"/>
          <w:szCs w:val="24"/>
          <w:lang w:val="bg-BG"/>
        </w:rPr>
      </w:pPr>
    </w:p>
    <w:p w14:paraId="794E842E" w14:textId="77777777" w:rsidR="001C786C" w:rsidRPr="00CF123C" w:rsidRDefault="001C786C" w:rsidP="001C786C">
      <w:pPr>
        <w:tabs>
          <w:tab w:val="left" w:pos="426"/>
          <w:tab w:val="left" w:pos="5529"/>
          <w:tab w:val="left" w:pos="9923"/>
        </w:tabs>
        <w:jc w:val="both"/>
        <w:textAlignment w:val="auto"/>
        <w:rPr>
          <w:rFonts w:ascii="Times New Roman" w:hAnsi="Times New Roman"/>
          <w:b/>
          <w:caps/>
          <w:sz w:val="24"/>
          <w:szCs w:val="24"/>
          <w:lang w:val="bg-BG"/>
        </w:rPr>
      </w:pPr>
      <w:r w:rsidRPr="00CF123C">
        <w:rPr>
          <w:rFonts w:ascii="Times New Roman" w:hAnsi="Times New Roman"/>
          <w:b/>
          <w:caps/>
          <w:sz w:val="24"/>
          <w:szCs w:val="24"/>
          <w:lang w:val="bg-BG"/>
        </w:rPr>
        <w:t>ДО</w:t>
      </w:r>
    </w:p>
    <w:p w14:paraId="573CC16E" w14:textId="154809BC" w:rsidR="00A86353" w:rsidRPr="009B64F2" w:rsidRDefault="00E20410" w:rsidP="001C786C">
      <w:pPr>
        <w:tabs>
          <w:tab w:val="left" w:pos="426"/>
          <w:tab w:val="left" w:pos="5529"/>
          <w:tab w:val="left" w:pos="9923"/>
        </w:tabs>
        <w:jc w:val="both"/>
        <w:textAlignment w:val="auto"/>
        <w:rPr>
          <w:rFonts w:ascii="Times New Roman" w:hAnsi="Times New Roman"/>
          <w:b/>
          <w:caps/>
          <w:sz w:val="24"/>
          <w:szCs w:val="24"/>
        </w:rPr>
      </w:pPr>
      <w:r>
        <w:rPr>
          <w:rFonts w:ascii="Times New Roman" w:hAnsi="Times New Roman"/>
          <w:b/>
          <w:caps/>
          <w:sz w:val="24"/>
          <w:szCs w:val="24"/>
          <w:lang w:val="bg-BG"/>
        </w:rPr>
        <w:t>Т В С</w:t>
      </w:r>
    </w:p>
    <w:p w14:paraId="1BC61CC9" w14:textId="24269F0E" w:rsidR="001C786C" w:rsidRPr="008E07DB" w:rsidRDefault="00E20410"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7CC9A11F" w14:textId="296C0E62" w:rsidR="00C050FC" w:rsidRDefault="00E20410" w:rsidP="00E63876">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492BD779" w14:textId="37DC1EE5" w:rsidR="009B64F2" w:rsidRDefault="00105C9B" w:rsidP="00E63876">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г</w:t>
      </w:r>
      <w:r w:rsidR="001C786C">
        <w:rPr>
          <w:rFonts w:ascii="Times New Roman" w:hAnsi="Times New Roman"/>
          <w:b/>
          <w:caps/>
          <w:sz w:val="24"/>
          <w:szCs w:val="24"/>
          <w:lang w:val="bg-BG"/>
        </w:rPr>
        <w:t>р</w:t>
      </w:r>
      <w:r w:rsidR="001C786C" w:rsidRPr="008E07DB">
        <w:rPr>
          <w:rFonts w:ascii="Times New Roman" w:hAnsi="Times New Roman"/>
          <w:b/>
          <w:caps/>
          <w:sz w:val="24"/>
          <w:szCs w:val="24"/>
          <w:lang w:val="bg-BG"/>
        </w:rPr>
        <w:t xml:space="preserve">. </w:t>
      </w:r>
      <w:r w:rsidR="00C050FC">
        <w:rPr>
          <w:rFonts w:ascii="Times New Roman" w:hAnsi="Times New Roman"/>
          <w:b/>
          <w:caps/>
          <w:sz w:val="24"/>
          <w:szCs w:val="24"/>
          <w:lang w:val="bg-BG"/>
        </w:rPr>
        <w:t>софия</w:t>
      </w:r>
    </w:p>
    <w:p w14:paraId="0511759A" w14:textId="4CBB7D2B" w:rsidR="00A86353" w:rsidRDefault="00A86353" w:rsidP="00766344">
      <w:pPr>
        <w:jc w:val="both"/>
        <w:rPr>
          <w:rFonts w:ascii="Times New Roman" w:hAnsi="Times New Roman"/>
          <w:b/>
          <w:bCs/>
          <w:caps/>
          <w:sz w:val="24"/>
          <w:szCs w:val="24"/>
          <w:lang w:val="bg-BG"/>
        </w:rPr>
      </w:pPr>
    </w:p>
    <w:p w14:paraId="4FBDC95D" w14:textId="6AF04A72" w:rsidR="008B2031" w:rsidRDefault="008B2031" w:rsidP="00766344">
      <w:pPr>
        <w:jc w:val="both"/>
        <w:rPr>
          <w:rFonts w:ascii="Times New Roman" w:hAnsi="Times New Roman"/>
          <w:b/>
          <w:bCs/>
          <w:caps/>
          <w:sz w:val="24"/>
          <w:szCs w:val="24"/>
          <w:lang w:val="bg-BG"/>
        </w:rPr>
      </w:pPr>
    </w:p>
    <w:p w14:paraId="1F64E5F0" w14:textId="77777777" w:rsidR="00DA6184" w:rsidRDefault="00DA6184" w:rsidP="00766344">
      <w:pPr>
        <w:jc w:val="both"/>
        <w:rPr>
          <w:rFonts w:ascii="Times New Roman" w:hAnsi="Times New Roman"/>
          <w:b/>
          <w:bCs/>
          <w:caps/>
          <w:sz w:val="24"/>
          <w:szCs w:val="24"/>
          <w:lang w:val="bg-BG"/>
        </w:rPr>
      </w:pPr>
    </w:p>
    <w:p w14:paraId="5421B4EB" w14:textId="3FB5240D" w:rsidR="00766344" w:rsidRPr="00F041A8" w:rsidRDefault="001C786C" w:rsidP="00766344">
      <w:pPr>
        <w:jc w:val="both"/>
        <w:rPr>
          <w:rFonts w:ascii="Times New Roman" w:hAnsi="Times New Roman"/>
          <w:b/>
          <w:sz w:val="24"/>
          <w:szCs w:val="24"/>
          <w:lang w:val="bg-BG"/>
        </w:rPr>
      </w:pPr>
      <w:r w:rsidRPr="00E1225B">
        <w:rPr>
          <w:rFonts w:ascii="Times New Roman" w:hAnsi="Times New Roman"/>
          <w:b/>
          <w:bCs/>
          <w:caps/>
          <w:sz w:val="24"/>
          <w:szCs w:val="24"/>
          <w:lang w:val="bg-BG"/>
        </w:rPr>
        <w:t>Относно</w:t>
      </w:r>
      <w:r w:rsidRPr="00932414">
        <w:rPr>
          <w:rFonts w:ascii="Times New Roman" w:hAnsi="Times New Roman"/>
          <w:bCs/>
          <w:caps/>
          <w:sz w:val="24"/>
          <w:szCs w:val="24"/>
          <w:lang w:val="bg-BG"/>
        </w:rPr>
        <w:t>:</w:t>
      </w:r>
      <w:r w:rsidRPr="00932414">
        <w:rPr>
          <w:rFonts w:ascii="Times New Roman" w:hAnsi="Times New Roman"/>
          <w:bCs/>
          <w:sz w:val="24"/>
          <w:szCs w:val="24"/>
          <w:lang w:val="bg-BG"/>
        </w:rPr>
        <w:t xml:space="preserve"> </w:t>
      </w:r>
      <w:r w:rsidRPr="000D633D">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sidR="00766344" w:rsidRPr="0052656B">
        <w:rPr>
          <w:rFonts w:ascii="Times New Roman" w:hAnsi="Times New Roman"/>
          <w:sz w:val="24"/>
          <w:szCs w:val="24"/>
          <w:lang w:val="bg-BG"/>
        </w:rPr>
        <w:t>„Изграждане на</w:t>
      </w:r>
      <w:r w:rsidR="00766344">
        <w:rPr>
          <w:rFonts w:ascii="Times New Roman" w:hAnsi="Times New Roman"/>
          <w:sz w:val="24"/>
          <w:szCs w:val="24"/>
          <w:lang w:val="bg-BG"/>
        </w:rPr>
        <w:t xml:space="preserve"> </w:t>
      </w:r>
      <w:r w:rsidR="00C050FC">
        <w:rPr>
          <w:rFonts w:ascii="Times New Roman" w:hAnsi="Times New Roman"/>
          <w:sz w:val="24"/>
          <w:szCs w:val="24"/>
          <w:lang w:val="bg-BG"/>
        </w:rPr>
        <w:t>къща за гости с капацитет до 10 души и ПУП-ПЗ</w:t>
      </w:r>
      <w:r w:rsidR="00766344" w:rsidRPr="00F041A8">
        <w:rPr>
          <w:rFonts w:ascii="Times New Roman" w:hAnsi="Times New Roman"/>
          <w:sz w:val="24"/>
          <w:szCs w:val="24"/>
          <w:lang w:val="bg-BG"/>
        </w:rPr>
        <w:t>“</w:t>
      </w:r>
      <w:r w:rsidR="00766344" w:rsidRPr="00F041A8">
        <w:rPr>
          <w:rFonts w:ascii="Times New Roman" w:hAnsi="Times New Roman"/>
          <w:sz w:val="24"/>
          <w:szCs w:val="24"/>
        </w:rPr>
        <w:t>,</w:t>
      </w:r>
      <w:r w:rsidR="00F02767">
        <w:rPr>
          <w:rFonts w:ascii="Times New Roman" w:hAnsi="Times New Roman"/>
          <w:sz w:val="24"/>
          <w:szCs w:val="24"/>
          <w:lang w:val="bg-BG"/>
        </w:rPr>
        <w:t xml:space="preserve"> в ПИ №</w:t>
      </w:r>
      <w:r w:rsidR="009B64F2">
        <w:rPr>
          <w:rFonts w:ascii="Times New Roman" w:hAnsi="Times New Roman"/>
          <w:sz w:val="24"/>
          <w:szCs w:val="24"/>
          <w:lang w:val="bg-BG"/>
        </w:rPr>
        <w:t>53707.</w:t>
      </w:r>
      <w:r w:rsidR="00C050FC">
        <w:rPr>
          <w:rFonts w:ascii="Times New Roman" w:hAnsi="Times New Roman"/>
          <w:sz w:val="24"/>
          <w:szCs w:val="24"/>
          <w:lang w:val="bg-BG"/>
        </w:rPr>
        <w:t>69</w:t>
      </w:r>
      <w:r w:rsidR="009B64F2">
        <w:rPr>
          <w:rFonts w:ascii="Times New Roman" w:hAnsi="Times New Roman"/>
          <w:sz w:val="24"/>
          <w:szCs w:val="24"/>
          <w:lang w:val="bg-BG"/>
        </w:rPr>
        <w:t>.</w:t>
      </w:r>
      <w:r w:rsidR="00C050FC">
        <w:rPr>
          <w:rFonts w:ascii="Times New Roman" w:hAnsi="Times New Roman"/>
          <w:sz w:val="24"/>
          <w:szCs w:val="24"/>
          <w:lang w:val="bg-BG"/>
        </w:rPr>
        <w:t>73</w:t>
      </w:r>
      <w:r w:rsidR="00F02767">
        <w:rPr>
          <w:rFonts w:ascii="Times New Roman" w:hAnsi="Times New Roman"/>
          <w:sz w:val="24"/>
          <w:szCs w:val="24"/>
          <w:lang w:val="bg-BG"/>
        </w:rPr>
        <w:t xml:space="preserve">, </w:t>
      </w:r>
      <w:r w:rsidR="009B64F2">
        <w:rPr>
          <w:rFonts w:ascii="Times New Roman" w:hAnsi="Times New Roman"/>
          <w:sz w:val="24"/>
          <w:szCs w:val="24"/>
          <w:lang w:val="bg-BG"/>
        </w:rPr>
        <w:t>с</w:t>
      </w:r>
      <w:r w:rsidR="00766344" w:rsidRPr="00F041A8">
        <w:rPr>
          <w:rFonts w:ascii="Times New Roman" w:hAnsi="Times New Roman"/>
          <w:sz w:val="24"/>
          <w:szCs w:val="24"/>
          <w:lang w:val="bg-BG"/>
        </w:rPr>
        <w:t xml:space="preserve">. </w:t>
      </w:r>
      <w:r w:rsidR="009B64F2">
        <w:rPr>
          <w:rFonts w:ascii="Times New Roman" w:hAnsi="Times New Roman"/>
          <w:sz w:val="24"/>
          <w:szCs w:val="24"/>
          <w:lang w:val="bg-BG"/>
        </w:rPr>
        <w:t>Орешак</w:t>
      </w:r>
      <w:r w:rsidR="00766344" w:rsidRPr="00F041A8">
        <w:rPr>
          <w:rFonts w:ascii="Times New Roman" w:hAnsi="Times New Roman"/>
          <w:sz w:val="24"/>
          <w:szCs w:val="24"/>
          <w:lang w:val="bg-BG"/>
        </w:rPr>
        <w:t>, общ</w:t>
      </w:r>
      <w:r w:rsidR="008A101D">
        <w:rPr>
          <w:rFonts w:ascii="Times New Roman" w:hAnsi="Times New Roman"/>
          <w:sz w:val="24"/>
          <w:szCs w:val="24"/>
          <w:lang w:val="bg-BG"/>
        </w:rPr>
        <w:t>.</w:t>
      </w:r>
      <w:r w:rsidR="00766344" w:rsidRPr="00F041A8">
        <w:rPr>
          <w:rFonts w:ascii="Times New Roman" w:hAnsi="Times New Roman"/>
          <w:sz w:val="24"/>
          <w:szCs w:val="24"/>
          <w:lang w:val="bg-BG"/>
        </w:rPr>
        <w:t xml:space="preserve"> </w:t>
      </w:r>
      <w:r w:rsidR="00F02767">
        <w:rPr>
          <w:rFonts w:ascii="Times New Roman" w:hAnsi="Times New Roman"/>
          <w:sz w:val="24"/>
          <w:szCs w:val="24"/>
          <w:lang w:val="bg-BG"/>
        </w:rPr>
        <w:t>Троян</w:t>
      </w:r>
    </w:p>
    <w:p w14:paraId="4FCB45FD" w14:textId="1E3407A3" w:rsidR="001C786C" w:rsidRDefault="001C786C" w:rsidP="001C786C">
      <w:pPr>
        <w:jc w:val="both"/>
        <w:textAlignment w:val="auto"/>
        <w:rPr>
          <w:rFonts w:ascii="Times New Roman" w:hAnsi="Times New Roman"/>
          <w:b/>
          <w:caps/>
          <w:szCs w:val="24"/>
          <w:lang w:val="bg-BG"/>
        </w:rPr>
      </w:pPr>
    </w:p>
    <w:p w14:paraId="4D15CD55" w14:textId="63B89D49" w:rsidR="00A86353" w:rsidRDefault="00A86353" w:rsidP="001C786C">
      <w:pPr>
        <w:jc w:val="both"/>
        <w:textAlignment w:val="auto"/>
        <w:rPr>
          <w:rFonts w:ascii="Times New Roman" w:hAnsi="Times New Roman"/>
          <w:b/>
          <w:caps/>
          <w:szCs w:val="24"/>
          <w:lang w:val="bg-BG"/>
        </w:rPr>
      </w:pPr>
    </w:p>
    <w:p w14:paraId="3C76EF88" w14:textId="36053881" w:rsidR="00DA6184" w:rsidRDefault="00DA6184" w:rsidP="001C786C">
      <w:pPr>
        <w:jc w:val="both"/>
        <w:textAlignment w:val="auto"/>
        <w:rPr>
          <w:rFonts w:ascii="Times New Roman" w:hAnsi="Times New Roman"/>
          <w:b/>
          <w:caps/>
          <w:szCs w:val="24"/>
          <w:lang w:val="bg-BG"/>
        </w:rPr>
      </w:pPr>
    </w:p>
    <w:p w14:paraId="01557F37" w14:textId="77777777" w:rsidR="00DA6184" w:rsidRDefault="00DA6184" w:rsidP="001C786C">
      <w:pPr>
        <w:jc w:val="both"/>
        <w:textAlignment w:val="auto"/>
        <w:rPr>
          <w:rFonts w:ascii="Times New Roman" w:hAnsi="Times New Roman"/>
          <w:b/>
          <w:caps/>
          <w:szCs w:val="24"/>
          <w:lang w:val="bg-BG"/>
        </w:rPr>
      </w:pPr>
    </w:p>
    <w:p w14:paraId="4448D546" w14:textId="31465F67" w:rsidR="001C786C" w:rsidRDefault="001C786C" w:rsidP="00BF61C7">
      <w:pPr>
        <w:ind w:firstLine="567"/>
        <w:jc w:val="both"/>
        <w:textAlignment w:val="auto"/>
        <w:rPr>
          <w:rFonts w:ascii="Times New Roman" w:hAnsi="Times New Roman"/>
          <w:b/>
          <w:caps/>
          <w:sz w:val="24"/>
          <w:szCs w:val="24"/>
          <w:lang w:val="bg-BG"/>
        </w:rPr>
      </w:pPr>
      <w:r w:rsidRPr="00CC5D3A">
        <w:rPr>
          <w:rFonts w:ascii="Times New Roman" w:hAnsi="Times New Roman"/>
          <w:b/>
          <w:caps/>
          <w:sz w:val="24"/>
          <w:szCs w:val="24"/>
          <w:lang w:val="bg-BG"/>
        </w:rPr>
        <w:t>Уважаем</w:t>
      </w:r>
      <w:r w:rsidR="009B64F2">
        <w:rPr>
          <w:rFonts w:ascii="Times New Roman" w:hAnsi="Times New Roman"/>
          <w:b/>
          <w:caps/>
          <w:sz w:val="24"/>
          <w:szCs w:val="24"/>
          <w:lang w:val="bg-BG"/>
        </w:rPr>
        <w:t>а</w:t>
      </w:r>
      <w:r w:rsidRPr="00CC5D3A">
        <w:rPr>
          <w:rFonts w:ascii="Times New Roman" w:hAnsi="Times New Roman"/>
          <w:b/>
          <w:caps/>
          <w:sz w:val="24"/>
          <w:szCs w:val="24"/>
          <w:lang w:val="bg-BG"/>
        </w:rPr>
        <w:t xml:space="preserve"> госп</w:t>
      </w:r>
      <w:r>
        <w:rPr>
          <w:rFonts w:ascii="Times New Roman" w:hAnsi="Times New Roman"/>
          <w:b/>
          <w:caps/>
          <w:sz w:val="24"/>
          <w:szCs w:val="24"/>
          <w:lang w:val="bg-BG"/>
        </w:rPr>
        <w:t>о</w:t>
      </w:r>
      <w:r w:rsidR="009B64F2">
        <w:rPr>
          <w:rFonts w:ascii="Times New Roman" w:hAnsi="Times New Roman"/>
          <w:b/>
          <w:caps/>
          <w:sz w:val="24"/>
          <w:szCs w:val="24"/>
          <w:lang w:val="bg-BG"/>
        </w:rPr>
        <w:t>жо</w:t>
      </w:r>
      <w:r w:rsidR="00C050FC">
        <w:rPr>
          <w:rFonts w:ascii="Times New Roman" w:hAnsi="Times New Roman"/>
          <w:b/>
          <w:caps/>
          <w:sz w:val="24"/>
          <w:szCs w:val="24"/>
          <w:lang w:val="bg-BG"/>
        </w:rPr>
        <w:t xml:space="preserve"> с</w:t>
      </w:r>
      <w:r w:rsidRPr="00CC5D3A">
        <w:rPr>
          <w:rFonts w:ascii="Times New Roman" w:hAnsi="Times New Roman"/>
          <w:b/>
          <w:caps/>
          <w:sz w:val="24"/>
          <w:szCs w:val="24"/>
          <w:lang w:val="bg-BG"/>
        </w:rPr>
        <w:t>,</w:t>
      </w:r>
    </w:p>
    <w:p w14:paraId="392ABA84" w14:textId="22B35FDA" w:rsidR="001C786C" w:rsidRPr="0052656B" w:rsidRDefault="001C786C" w:rsidP="00BF61C7">
      <w:pPr>
        <w:overflowPunct/>
        <w:autoSpaceDE/>
        <w:spacing w:before="100" w:beforeAutospacing="1"/>
        <w:ind w:firstLine="567"/>
        <w:jc w:val="both"/>
        <w:textAlignment w:val="auto"/>
      </w:pPr>
      <w:r>
        <w:rPr>
          <w:rFonts w:ascii="Times New Roman" w:hAnsi="Times New Roman"/>
          <w:sz w:val="24"/>
          <w:szCs w:val="24"/>
          <w:lang w:val="bg-BG"/>
        </w:rPr>
        <w:t>Във връзка с</w:t>
      </w:r>
      <w:r w:rsidRPr="001F4A7D">
        <w:rPr>
          <w:rFonts w:ascii="Times New Roman" w:hAnsi="Times New Roman"/>
          <w:sz w:val="24"/>
          <w:szCs w:val="24"/>
          <w:lang w:val="bg-BG"/>
        </w:rPr>
        <w:t xml:space="preserve"> </w:t>
      </w:r>
      <w:r w:rsidR="00A86353">
        <w:rPr>
          <w:rFonts w:ascii="Times New Roman" w:hAnsi="Times New Roman"/>
          <w:sz w:val="24"/>
          <w:szCs w:val="24"/>
          <w:lang w:val="bg-BG"/>
        </w:rPr>
        <w:t xml:space="preserve">подадено от </w:t>
      </w:r>
      <w:r w:rsidRPr="001F4A7D">
        <w:rPr>
          <w:rFonts w:ascii="Times New Roman" w:hAnsi="Times New Roman"/>
          <w:sz w:val="24"/>
          <w:szCs w:val="24"/>
          <w:lang w:val="bg-BG"/>
        </w:rPr>
        <w:t>Ва</w:t>
      </w:r>
      <w:r w:rsidR="00A86353">
        <w:rPr>
          <w:rFonts w:ascii="Times New Roman" w:hAnsi="Times New Roman"/>
          <w:sz w:val="24"/>
          <w:szCs w:val="24"/>
          <w:lang w:val="bg-BG"/>
        </w:rPr>
        <w:t>с</w:t>
      </w:r>
      <w:r w:rsidRPr="001F4A7D">
        <w:rPr>
          <w:rFonts w:ascii="Times New Roman" w:hAnsi="Times New Roman"/>
          <w:sz w:val="24"/>
          <w:szCs w:val="24"/>
          <w:lang w:val="bg-BG"/>
        </w:rPr>
        <w:t xml:space="preserve"> уведомление</w:t>
      </w:r>
      <w:r>
        <w:rPr>
          <w:rFonts w:ascii="Times New Roman" w:hAnsi="Times New Roman"/>
          <w:sz w:val="24"/>
          <w:szCs w:val="24"/>
          <w:lang w:val="bg-BG"/>
        </w:rPr>
        <w:t xml:space="preserve"> </w:t>
      </w:r>
      <w:r w:rsidR="00A86353">
        <w:rPr>
          <w:rFonts w:ascii="Times New Roman" w:hAnsi="Times New Roman"/>
          <w:sz w:val="24"/>
          <w:szCs w:val="24"/>
          <w:lang w:val="bg-BG"/>
        </w:rPr>
        <w:t xml:space="preserve">и допълнителна информация </w:t>
      </w:r>
      <w:r w:rsidRPr="001F4A7D">
        <w:rPr>
          <w:rFonts w:ascii="Times New Roman" w:hAnsi="Times New Roman"/>
          <w:sz w:val="24"/>
          <w:szCs w:val="24"/>
          <w:lang w:val="bg-BG"/>
        </w:rPr>
        <w:t xml:space="preserve">с </w:t>
      </w:r>
      <w:r>
        <w:rPr>
          <w:rFonts w:ascii="Times New Roman" w:hAnsi="Times New Roman"/>
          <w:sz w:val="24"/>
          <w:szCs w:val="24"/>
          <w:lang w:val="bg-BG" w:eastAsia="bg-BG"/>
        </w:rPr>
        <w:t>вх. №</w:t>
      </w:r>
      <w:r w:rsidR="008A101D">
        <w:rPr>
          <w:rFonts w:ascii="Times New Roman" w:hAnsi="Times New Roman"/>
          <w:sz w:val="24"/>
          <w:szCs w:val="24"/>
          <w:lang w:val="bg-BG" w:eastAsia="bg-BG"/>
        </w:rPr>
        <w:t>АО-</w:t>
      </w:r>
      <w:r w:rsidR="00C050FC">
        <w:rPr>
          <w:rFonts w:ascii="Times New Roman" w:hAnsi="Times New Roman"/>
          <w:sz w:val="24"/>
          <w:szCs w:val="24"/>
          <w:lang w:val="bg-BG" w:eastAsia="bg-BG"/>
        </w:rPr>
        <w:t>4863</w:t>
      </w:r>
      <w:r>
        <w:rPr>
          <w:rFonts w:ascii="Times New Roman" w:hAnsi="Times New Roman"/>
          <w:sz w:val="24"/>
          <w:szCs w:val="24"/>
          <w:lang w:val="bg-BG" w:eastAsia="bg-BG"/>
        </w:rPr>
        <w:t>/</w:t>
      </w:r>
      <w:r w:rsidR="00C050FC">
        <w:rPr>
          <w:rFonts w:ascii="Times New Roman" w:hAnsi="Times New Roman"/>
          <w:sz w:val="24"/>
          <w:szCs w:val="24"/>
          <w:lang w:val="bg-BG" w:eastAsia="bg-BG"/>
        </w:rPr>
        <w:t>17</w:t>
      </w:r>
      <w:r>
        <w:rPr>
          <w:rFonts w:ascii="Times New Roman" w:hAnsi="Times New Roman"/>
          <w:sz w:val="24"/>
          <w:szCs w:val="24"/>
          <w:lang w:val="bg-BG" w:eastAsia="bg-BG"/>
        </w:rPr>
        <w:t>.</w:t>
      </w:r>
      <w:r w:rsidR="00F02767">
        <w:rPr>
          <w:rFonts w:ascii="Times New Roman" w:hAnsi="Times New Roman"/>
          <w:sz w:val="24"/>
          <w:szCs w:val="24"/>
          <w:lang w:val="bg-BG" w:eastAsia="bg-BG"/>
        </w:rPr>
        <w:t>0</w:t>
      </w:r>
      <w:r w:rsidR="00C050FC">
        <w:rPr>
          <w:rFonts w:ascii="Times New Roman" w:hAnsi="Times New Roman"/>
          <w:sz w:val="24"/>
          <w:szCs w:val="24"/>
          <w:lang w:val="bg-BG" w:eastAsia="bg-BG"/>
        </w:rPr>
        <w:t>9</w:t>
      </w:r>
      <w:r>
        <w:rPr>
          <w:rFonts w:ascii="Times New Roman" w:hAnsi="Times New Roman"/>
          <w:sz w:val="24"/>
          <w:szCs w:val="24"/>
          <w:lang w:val="bg-BG" w:eastAsia="bg-BG"/>
        </w:rPr>
        <w:t>.202</w:t>
      </w:r>
      <w:r w:rsidR="00F02767">
        <w:rPr>
          <w:rFonts w:ascii="Times New Roman" w:hAnsi="Times New Roman"/>
          <w:sz w:val="24"/>
          <w:szCs w:val="24"/>
          <w:lang w:val="bg-BG" w:eastAsia="bg-BG"/>
        </w:rPr>
        <w:t>6</w:t>
      </w:r>
      <w:r w:rsidRPr="00757949">
        <w:rPr>
          <w:rFonts w:ascii="Times New Roman" w:hAnsi="Times New Roman"/>
          <w:sz w:val="24"/>
          <w:szCs w:val="24"/>
          <w:lang w:val="bg-BG" w:eastAsia="bg-BG"/>
        </w:rPr>
        <w:t xml:space="preserve"> г.</w:t>
      </w:r>
      <w:r w:rsidR="00736B86">
        <w:rPr>
          <w:rFonts w:ascii="Times New Roman" w:hAnsi="Times New Roman"/>
          <w:sz w:val="24"/>
          <w:szCs w:val="24"/>
          <w:lang w:val="bg-BG" w:eastAsia="bg-BG"/>
        </w:rPr>
        <w:t>,</w:t>
      </w:r>
      <w:r w:rsidR="00A86353">
        <w:rPr>
          <w:rFonts w:ascii="Times New Roman" w:hAnsi="Times New Roman"/>
          <w:sz w:val="24"/>
          <w:szCs w:val="24"/>
          <w:lang w:val="bg-BG" w:eastAsia="bg-BG"/>
        </w:rPr>
        <w:t xml:space="preserve"> вх. №АО-</w:t>
      </w:r>
      <w:r w:rsidR="009B64F2">
        <w:rPr>
          <w:rFonts w:ascii="Times New Roman" w:hAnsi="Times New Roman"/>
          <w:sz w:val="24"/>
          <w:szCs w:val="24"/>
          <w:lang w:val="bg-BG" w:eastAsia="bg-BG"/>
        </w:rPr>
        <w:t>48</w:t>
      </w:r>
      <w:r w:rsidR="00C050FC">
        <w:rPr>
          <w:rFonts w:ascii="Times New Roman" w:hAnsi="Times New Roman"/>
          <w:sz w:val="24"/>
          <w:szCs w:val="24"/>
          <w:lang w:val="bg-BG" w:eastAsia="bg-BG"/>
        </w:rPr>
        <w:t>63</w:t>
      </w:r>
      <w:r w:rsidR="00A86353">
        <w:rPr>
          <w:rFonts w:ascii="Times New Roman" w:hAnsi="Times New Roman"/>
          <w:sz w:val="24"/>
          <w:szCs w:val="24"/>
          <w:lang w:val="bg-BG" w:eastAsia="bg-BG"/>
        </w:rPr>
        <w:t>-</w:t>
      </w:r>
      <w:r w:rsidR="009B64F2">
        <w:rPr>
          <w:rFonts w:ascii="Times New Roman" w:hAnsi="Times New Roman"/>
          <w:sz w:val="24"/>
          <w:szCs w:val="24"/>
          <w:lang w:val="bg-BG" w:eastAsia="bg-BG"/>
        </w:rPr>
        <w:t>1</w:t>
      </w:r>
      <w:r w:rsidR="00A86353">
        <w:rPr>
          <w:rFonts w:ascii="Times New Roman" w:hAnsi="Times New Roman"/>
          <w:sz w:val="24"/>
          <w:szCs w:val="24"/>
          <w:lang w:val="bg-BG" w:eastAsia="bg-BG"/>
        </w:rPr>
        <w:t>/</w:t>
      </w:r>
      <w:r w:rsidR="00C050FC">
        <w:rPr>
          <w:rFonts w:ascii="Times New Roman" w:hAnsi="Times New Roman"/>
          <w:sz w:val="24"/>
          <w:szCs w:val="24"/>
          <w:lang w:val="bg-BG" w:eastAsia="bg-BG"/>
        </w:rPr>
        <w:t>29</w:t>
      </w:r>
      <w:r w:rsidR="00A86353">
        <w:rPr>
          <w:rFonts w:ascii="Times New Roman" w:hAnsi="Times New Roman"/>
          <w:sz w:val="24"/>
          <w:szCs w:val="24"/>
          <w:lang w:val="bg-BG" w:eastAsia="bg-BG"/>
        </w:rPr>
        <w:t>.0</w:t>
      </w:r>
      <w:r w:rsidR="00C050FC">
        <w:rPr>
          <w:rFonts w:ascii="Times New Roman" w:hAnsi="Times New Roman"/>
          <w:sz w:val="24"/>
          <w:szCs w:val="24"/>
          <w:lang w:val="bg-BG" w:eastAsia="bg-BG"/>
        </w:rPr>
        <w:t>9</w:t>
      </w:r>
      <w:r w:rsidR="00A86353">
        <w:rPr>
          <w:rFonts w:ascii="Times New Roman" w:hAnsi="Times New Roman"/>
          <w:sz w:val="24"/>
          <w:szCs w:val="24"/>
          <w:lang w:val="bg-BG" w:eastAsia="bg-BG"/>
        </w:rPr>
        <w:t>.2026</w:t>
      </w:r>
      <w:r w:rsidR="00A86353" w:rsidRPr="00757949">
        <w:rPr>
          <w:rFonts w:ascii="Times New Roman" w:hAnsi="Times New Roman"/>
          <w:sz w:val="24"/>
          <w:szCs w:val="24"/>
          <w:lang w:val="bg-BG" w:eastAsia="bg-BG"/>
        </w:rPr>
        <w:t xml:space="preserve"> г.</w:t>
      </w:r>
      <w:r>
        <w:rPr>
          <w:rFonts w:ascii="Times New Roman" w:hAnsi="Times New Roman"/>
          <w:sz w:val="24"/>
          <w:szCs w:val="24"/>
          <w:lang w:val="bg-BG" w:eastAsia="bg-BG"/>
        </w:rPr>
        <w:t xml:space="preserve"> </w:t>
      </w:r>
      <w:r w:rsidR="00736B86">
        <w:rPr>
          <w:rFonts w:ascii="Times New Roman" w:hAnsi="Times New Roman"/>
          <w:sz w:val="24"/>
          <w:szCs w:val="24"/>
          <w:lang w:val="bg-BG" w:eastAsia="bg-BG"/>
        </w:rPr>
        <w:t>и вх. №АО-48</w:t>
      </w:r>
      <w:r w:rsidR="00C050FC">
        <w:rPr>
          <w:rFonts w:ascii="Times New Roman" w:hAnsi="Times New Roman"/>
          <w:sz w:val="24"/>
          <w:szCs w:val="24"/>
          <w:lang w:val="bg-BG" w:eastAsia="bg-BG"/>
        </w:rPr>
        <w:t>63</w:t>
      </w:r>
      <w:r w:rsidR="00736B86">
        <w:rPr>
          <w:rFonts w:ascii="Times New Roman" w:hAnsi="Times New Roman"/>
          <w:sz w:val="24"/>
          <w:szCs w:val="24"/>
          <w:lang w:val="bg-BG" w:eastAsia="bg-BG"/>
        </w:rPr>
        <w:t>-2/</w:t>
      </w:r>
      <w:r w:rsidR="00C050FC">
        <w:rPr>
          <w:rFonts w:ascii="Times New Roman" w:hAnsi="Times New Roman"/>
          <w:sz w:val="24"/>
          <w:szCs w:val="24"/>
          <w:lang w:val="bg-BG" w:eastAsia="bg-BG"/>
        </w:rPr>
        <w:t>30</w:t>
      </w:r>
      <w:r w:rsidR="00736B86">
        <w:rPr>
          <w:rFonts w:ascii="Times New Roman" w:hAnsi="Times New Roman"/>
          <w:sz w:val="24"/>
          <w:szCs w:val="24"/>
          <w:lang w:val="bg-BG" w:eastAsia="bg-BG"/>
        </w:rPr>
        <w:t>.0</w:t>
      </w:r>
      <w:r w:rsidR="00C050FC">
        <w:rPr>
          <w:rFonts w:ascii="Times New Roman" w:hAnsi="Times New Roman"/>
          <w:sz w:val="24"/>
          <w:szCs w:val="24"/>
          <w:lang w:val="bg-BG" w:eastAsia="bg-BG"/>
        </w:rPr>
        <w:t>9</w:t>
      </w:r>
      <w:r w:rsidR="00736B86">
        <w:rPr>
          <w:rFonts w:ascii="Times New Roman" w:hAnsi="Times New Roman"/>
          <w:sz w:val="24"/>
          <w:szCs w:val="24"/>
          <w:lang w:val="bg-BG" w:eastAsia="bg-BG"/>
        </w:rPr>
        <w:t xml:space="preserve">.2026 г. </w:t>
      </w:r>
      <w:r w:rsidRPr="003450AB">
        <w:rPr>
          <w:rFonts w:ascii="Times New Roman" w:hAnsi="Times New Roman"/>
          <w:sz w:val="24"/>
          <w:szCs w:val="24"/>
          <w:lang w:val="bg-BG"/>
        </w:rPr>
        <w:t>на</w:t>
      </w:r>
      <w:r w:rsidRPr="0052656B">
        <w:rPr>
          <w:rFonts w:ascii="Times New Roman" w:hAnsi="Times New Roman"/>
          <w:sz w:val="24"/>
          <w:szCs w:val="24"/>
          <w:lang w:val="bg-BG"/>
        </w:rPr>
        <w:t xml:space="preserve"> РИОСВ – Плевен за </w:t>
      </w:r>
      <w:r w:rsidRPr="0052656B">
        <w:rPr>
          <w:rFonts w:ascii="Times New Roman" w:hAnsi="Times New Roman"/>
          <w:bCs/>
          <w:sz w:val="24"/>
          <w:szCs w:val="24"/>
          <w:lang w:val="bg-BG"/>
        </w:rPr>
        <w:t xml:space="preserve">ИП </w:t>
      </w:r>
      <w:r w:rsidR="00C050FC" w:rsidRPr="0052656B">
        <w:rPr>
          <w:rFonts w:ascii="Times New Roman" w:hAnsi="Times New Roman"/>
          <w:sz w:val="24"/>
          <w:szCs w:val="24"/>
          <w:lang w:val="bg-BG"/>
        </w:rPr>
        <w:t>„Изграждане на</w:t>
      </w:r>
      <w:r w:rsidR="00C050FC">
        <w:rPr>
          <w:rFonts w:ascii="Times New Roman" w:hAnsi="Times New Roman"/>
          <w:sz w:val="24"/>
          <w:szCs w:val="24"/>
          <w:lang w:val="bg-BG"/>
        </w:rPr>
        <w:t xml:space="preserve"> къща за гости с капацитет до 10 души и ПУП-ПЗ</w:t>
      </w:r>
      <w:r w:rsidR="00C050FC" w:rsidRPr="00F041A8">
        <w:rPr>
          <w:rFonts w:ascii="Times New Roman" w:hAnsi="Times New Roman"/>
          <w:sz w:val="24"/>
          <w:szCs w:val="24"/>
          <w:lang w:val="bg-BG"/>
        </w:rPr>
        <w:t>“</w:t>
      </w:r>
      <w:r w:rsidR="00C050FC" w:rsidRPr="00F041A8">
        <w:rPr>
          <w:rFonts w:ascii="Times New Roman" w:hAnsi="Times New Roman"/>
          <w:sz w:val="24"/>
          <w:szCs w:val="24"/>
        </w:rPr>
        <w:t>,</w:t>
      </w:r>
      <w:r w:rsidR="00C050FC">
        <w:rPr>
          <w:rFonts w:ascii="Times New Roman" w:hAnsi="Times New Roman"/>
          <w:sz w:val="24"/>
          <w:szCs w:val="24"/>
          <w:lang w:val="bg-BG"/>
        </w:rPr>
        <w:t xml:space="preserve"> в ПИ №53707.69.73, с</w:t>
      </w:r>
      <w:r w:rsidR="00C050FC" w:rsidRPr="00F041A8">
        <w:rPr>
          <w:rFonts w:ascii="Times New Roman" w:hAnsi="Times New Roman"/>
          <w:sz w:val="24"/>
          <w:szCs w:val="24"/>
          <w:lang w:val="bg-BG"/>
        </w:rPr>
        <w:t xml:space="preserve">. </w:t>
      </w:r>
      <w:r w:rsidR="00C050FC">
        <w:rPr>
          <w:rFonts w:ascii="Times New Roman" w:hAnsi="Times New Roman"/>
          <w:sz w:val="24"/>
          <w:szCs w:val="24"/>
          <w:lang w:val="bg-BG"/>
        </w:rPr>
        <w:t>Орешак</w:t>
      </w:r>
      <w:r w:rsidR="00C050FC" w:rsidRPr="00F041A8">
        <w:rPr>
          <w:rFonts w:ascii="Times New Roman" w:hAnsi="Times New Roman"/>
          <w:sz w:val="24"/>
          <w:szCs w:val="24"/>
          <w:lang w:val="bg-BG"/>
        </w:rPr>
        <w:t>, общ</w:t>
      </w:r>
      <w:r w:rsidR="00C050FC">
        <w:rPr>
          <w:rFonts w:ascii="Times New Roman" w:hAnsi="Times New Roman"/>
          <w:sz w:val="24"/>
          <w:szCs w:val="24"/>
          <w:lang w:val="bg-BG"/>
        </w:rPr>
        <w:t>.</w:t>
      </w:r>
      <w:r w:rsidR="00C050FC" w:rsidRPr="00F041A8">
        <w:rPr>
          <w:rFonts w:ascii="Times New Roman" w:hAnsi="Times New Roman"/>
          <w:sz w:val="24"/>
          <w:szCs w:val="24"/>
          <w:lang w:val="bg-BG"/>
        </w:rPr>
        <w:t xml:space="preserve"> </w:t>
      </w:r>
      <w:r w:rsidR="00C050FC">
        <w:rPr>
          <w:rFonts w:ascii="Times New Roman" w:hAnsi="Times New Roman"/>
          <w:sz w:val="24"/>
          <w:szCs w:val="24"/>
          <w:lang w:val="bg-BG"/>
        </w:rPr>
        <w:t>Троян</w:t>
      </w:r>
      <w:r w:rsidRPr="00F041A8">
        <w:rPr>
          <w:rFonts w:ascii="Times New Roman" w:hAnsi="Times New Roman"/>
          <w:sz w:val="24"/>
          <w:szCs w:val="24"/>
          <w:lang w:val="bg-BG"/>
        </w:rPr>
        <w:t>, на основание</w:t>
      </w:r>
      <w:r w:rsidRPr="0052656B">
        <w:rPr>
          <w:rFonts w:ascii="Times New Roman" w:hAnsi="Times New Roman"/>
          <w:sz w:val="24"/>
          <w:szCs w:val="24"/>
          <w:lang w:val="bg-BG"/>
        </w:rPr>
        <w:t xml:space="preserve">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37423CDC" w14:textId="77777777" w:rsidR="001C786C" w:rsidRPr="0019724D" w:rsidRDefault="001C786C" w:rsidP="00A979FE">
      <w:pPr>
        <w:overflowPunct/>
        <w:autoSpaceDE/>
        <w:ind w:firstLine="567"/>
        <w:jc w:val="both"/>
        <w:textAlignment w:val="auto"/>
      </w:pPr>
      <w:r w:rsidRPr="0052656B">
        <w:rPr>
          <w:rFonts w:ascii="Times New Roman" w:hAnsi="Times New Roman"/>
          <w:bCs/>
          <w:sz w:val="24"/>
          <w:szCs w:val="24"/>
          <w:lang w:val="bg-BG"/>
        </w:rPr>
        <w:t xml:space="preserve">ИП </w:t>
      </w:r>
      <w:r w:rsidRPr="0019724D">
        <w:rPr>
          <w:rFonts w:ascii="Times New Roman" w:hAnsi="Times New Roman"/>
          <w:sz w:val="24"/>
          <w:szCs w:val="24"/>
          <w:lang w:val="bg-BG"/>
        </w:rPr>
        <w:t xml:space="preserve">попада в обхвата на </w:t>
      </w:r>
      <w:r w:rsidRPr="0019724D">
        <w:rPr>
          <w:rFonts w:ascii="Times New Roman" w:hAnsi="Times New Roman"/>
          <w:b/>
          <w:sz w:val="24"/>
          <w:szCs w:val="24"/>
          <w:lang w:val="bg-BG"/>
        </w:rPr>
        <w:t>чл. 2, ал. 2 от Наредбата за ОС.</w:t>
      </w:r>
    </w:p>
    <w:p w14:paraId="2D37F342" w14:textId="0AE5E89D" w:rsidR="00766344" w:rsidRPr="005A3011" w:rsidRDefault="001C786C" w:rsidP="00FF7F88">
      <w:pPr>
        <w:overflowPunct/>
        <w:autoSpaceDE/>
        <w:ind w:firstLine="567"/>
        <w:jc w:val="both"/>
        <w:textAlignment w:val="auto"/>
        <w:rPr>
          <w:rFonts w:ascii="Times New Roman" w:hAnsi="Times New Roman"/>
          <w:sz w:val="24"/>
          <w:szCs w:val="24"/>
          <w:lang w:val="bg-BG"/>
        </w:rPr>
      </w:pPr>
      <w:r w:rsidRPr="00EB47C1">
        <w:rPr>
          <w:rFonts w:ascii="Times New Roman" w:hAnsi="Times New Roman"/>
          <w:sz w:val="24"/>
          <w:szCs w:val="24"/>
          <w:lang w:val="bg-BG"/>
        </w:rPr>
        <w:t xml:space="preserve">1. </w:t>
      </w:r>
      <w:r w:rsidR="00766344" w:rsidRPr="00736B86">
        <w:rPr>
          <w:rFonts w:ascii="Times New Roman" w:hAnsi="Times New Roman"/>
          <w:sz w:val="24"/>
          <w:szCs w:val="24"/>
          <w:lang w:val="bg-BG"/>
        </w:rPr>
        <w:t xml:space="preserve">ИП предвижда изграждане на </w:t>
      </w:r>
      <w:r w:rsidR="00C050FC">
        <w:rPr>
          <w:rFonts w:ascii="Times New Roman" w:hAnsi="Times New Roman"/>
          <w:sz w:val="24"/>
          <w:szCs w:val="24"/>
          <w:lang w:val="bg-BG"/>
        </w:rPr>
        <w:t xml:space="preserve">къща за гости </w:t>
      </w:r>
      <w:r w:rsidR="00DA6184">
        <w:rPr>
          <w:rFonts w:ascii="Times New Roman" w:hAnsi="Times New Roman"/>
          <w:sz w:val="24"/>
          <w:szCs w:val="24"/>
          <w:lang w:val="bg-BG"/>
        </w:rPr>
        <w:t xml:space="preserve">за временно настаняване </w:t>
      </w:r>
      <w:r w:rsidR="002F71F7">
        <w:rPr>
          <w:rFonts w:ascii="Times New Roman" w:hAnsi="Times New Roman"/>
          <w:sz w:val="24"/>
          <w:szCs w:val="24"/>
          <w:lang w:val="bg-BG"/>
        </w:rPr>
        <w:t>с капацитет до 10 души и РЗП до 200 кв. м</w:t>
      </w:r>
      <w:r w:rsidR="002F71F7" w:rsidRPr="00F041A8">
        <w:rPr>
          <w:rFonts w:ascii="Times New Roman" w:hAnsi="Times New Roman"/>
          <w:sz w:val="24"/>
          <w:szCs w:val="24"/>
        </w:rPr>
        <w:t>,</w:t>
      </w:r>
      <w:r w:rsidR="002F71F7">
        <w:rPr>
          <w:rFonts w:ascii="Times New Roman" w:hAnsi="Times New Roman"/>
          <w:sz w:val="24"/>
          <w:szCs w:val="24"/>
          <w:lang w:val="bg-BG"/>
        </w:rPr>
        <w:t xml:space="preserve"> в ПИ №53707.69.73, с</w:t>
      </w:r>
      <w:r w:rsidR="002F71F7" w:rsidRPr="00F041A8">
        <w:rPr>
          <w:rFonts w:ascii="Times New Roman" w:hAnsi="Times New Roman"/>
          <w:sz w:val="24"/>
          <w:szCs w:val="24"/>
          <w:lang w:val="bg-BG"/>
        </w:rPr>
        <w:t xml:space="preserve">. </w:t>
      </w:r>
      <w:r w:rsidR="002F71F7">
        <w:rPr>
          <w:rFonts w:ascii="Times New Roman" w:hAnsi="Times New Roman"/>
          <w:sz w:val="24"/>
          <w:szCs w:val="24"/>
          <w:lang w:val="bg-BG"/>
        </w:rPr>
        <w:t>Орешак</w:t>
      </w:r>
      <w:r w:rsidR="002F71F7" w:rsidRPr="00F041A8">
        <w:rPr>
          <w:rFonts w:ascii="Times New Roman" w:hAnsi="Times New Roman"/>
          <w:sz w:val="24"/>
          <w:szCs w:val="24"/>
          <w:lang w:val="bg-BG"/>
        </w:rPr>
        <w:t>, общ</w:t>
      </w:r>
      <w:r w:rsidR="002F71F7">
        <w:rPr>
          <w:rFonts w:ascii="Times New Roman" w:hAnsi="Times New Roman"/>
          <w:sz w:val="24"/>
          <w:szCs w:val="24"/>
          <w:lang w:val="bg-BG"/>
        </w:rPr>
        <w:t>.</w:t>
      </w:r>
      <w:r w:rsidR="002F71F7" w:rsidRPr="00F041A8">
        <w:rPr>
          <w:rFonts w:ascii="Times New Roman" w:hAnsi="Times New Roman"/>
          <w:sz w:val="24"/>
          <w:szCs w:val="24"/>
          <w:lang w:val="bg-BG"/>
        </w:rPr>
        <w:t xml:space="preserve"> </w:t>
      </w:r>
      <w:r w:rsidR="002F71F7">
        <w:rPr>
          <w:rFonts w:ascii="Times New Roman" w:hAnsi="Times New Roman"/>
          <w:sz w:val="24"/>
          <w:szCs w:val="24"/>
          <w:lang w:val="bg-BG"/>
        </w:rPr>
        <w:t xml:space="preserve">Троян. </w:t>
      </w:r>
      <w:r w:rsidR="00105C9B" w:rsidRPr="00FF3BCF">
        <w:rPr>
          <w:rFonts w:ascii="Times New Roman" w:hAnsi="Times New Roman"/>
          <w:sz w:val="24"/>
          <w:szCs w:val="24"/>
          <w:lang w:val="bg-BG"/>
        </w:rPr>
        <w:t>Водоснабдяването и електрозахранването ще се осъществят чрез присъединяване към преминаващи</w:t>
      </w:r>
      <w:r w:rsidR="002F71F7">
        <w:rPr>
          <w:rFonts w:ascii="Times New Roman" w:hAnsi="Times New Roman"/>
          <w:sz w:val="24"/>
          <w:szCs w:val="24"/>
          <w:lang w:val="bg-BG"/>
        </w:rPr>
        <w:t>те</w:t>
      </w:r>
      <w:r w:rsidR="00105C9B" w:rsidRPr="00FF3BCF">
        <w:rPr>
          <w:rFonts w:ascii="Times New Roman" w:hAnsi="Times New Roman"/>
          <w:sz w:val="24"/>
          <w:szCs w:val="24"/>
          <w:lang w:val="bg-BG"/>
        </w:rPr>
        <w:t xml:space="preserve"> в близост съществуващи водопроводна и електропреносна мрежа. </w:t>
      </w:r>
      <w:r w:rsidR="00766344" w:rsidRPr="00FF3BCF">
        <w:rPr>
          <w:rFonts w:ascii="Times New Roman" w:hAnsi="Times New Roman"/>
          <w:sz w:val="24"/>
          <w:szCs w:val="24"/>
          <w:lang w:val="bg-BG"/>
        </w:rPr>
        <w:t xml:space="preserve">Формираните </w:t>
      </w:r>
      <w:r w:rsidR="0040052A" w:rsidRPr="00FF3BCF">
        <w:rPr>
          <w:rFonts w:ascii="Times New Roman" w:hAnsi="Times New Roman"/>
          <w:sz w:val="24"/>
          <w:szCs w:val="24"/>
          <w:lang w:val="bg-BG"/>
        </w:rPr>
        <w:t xml:space="preserve">битово-фекални </w:t>
      </w:r>
      <w:r w:rsidR="00766344" w:rsidRPr="00FF3BCF">
        <w:rPr>
          <w:rFonts w:ascii="Times New Roman" w:hAnsi="Times New Roman"/>
          <w:sz w:val="24"/>
          <w:szCs w:val="24"/>
          <w:lang w:val="bg-BG"/>
        </w:rPr>
        <w:t xml:space="preserve">отпадъчни води ще се заустват </w:t>
      </w:r>
      <w:r w:rsidR="00605C6D" w:rsidRPr="00FF3BCF">
        <w:rPr>
          <w:rFonts w:ascii="Times New Roman" w:hAnsi="Times New Roman"/>
          <w:sz w:val="24"/>
          <w:szCs w:val="24"/>
          <w:lang w:val="bg-BG"/>
        </w:rPr>
        <w:t>в</w:t>
      </w:r>
      <w:r w:rsidR="00FF3BCF" w:rsidRPr="00FF3BCF">
        <w:rPr>
          <w:rFonts w:ascii="Times New Roman" w:hAnsi="Times New Roman"/>
          <w:sz w:val="24"/>
          <w:szCs w:val="24"/>
          <w:lang w:val="bg-BG"/>
        </w:rPr>
        <w:t>ъв водоплътна изгребна яма</w:t>
      </w:r>
      <w:r w:rsidR="002F71F7">
        <w:rPr>
          <w:rFonts w:ascii="Times New Roman" w:hAnsi="Times New Roman"/>
          <w:sz w:val="24"/>
          <w:szCs w:val="24"/>
          <w:lang w:val="bg-BG"/>
        </w:rPr>
        <w:t xml:space="preserve"> с обем 20 куб. м</w:t>
      </w:r>
      <w:r w:rsidR="004E255D">
        <w:rPr>
          <w:rFonts w:ascii="Times New Roman" w:hAnsi="Times New Roman"/>
          <w:sz w:val="24"/>
          <w:szCs w:val="24"/>
          <w:lang w:val="bg-BG"/>
        </w:rPr>
        <w:t xml:space="preserve">, </w:t>
      </w:r>
      <w:r w:rsidR="004E255D" w:rsidRPr="00CC3995">
        <w:rPr>
          <w:rFonts w:ascii="Times New Roman" w:hAnsi="Times New Roman"/>
          <w:bCs/>
          <w:sz w:val="24"/>
          <w:szCs w:val="24"/>
          <w:lang w:val="bg-BG"/>
        </w:rPr>
        <w:t>след което периодично ще се извозват и предават от лицензирана фирма за пречистване в селищна ПСОВ.</w:t>
      </w:r>
      <w:r w:rsidR="00766344" w:rsidRPr="00FF3BCF">
        <w:rPr>
          <w:rFonts w:ascii="Times New Roman" w:hAnsi="Times New Roman"/>
          <w:sz w:val="24"/>
          <w:szCs w:val="24"/>
          <w:lang w:val="bg-BG"/>
        </w:rPr>
        <w:t xml:space="preserve"> </w:t>
      </w:r>
      <w:r w:rsidR="004A7B5A" w:rsidRPr="00FF3BCF">
        <w:rPr>
          <w:rFonts w:ascii="Times New Roman" w:hAnsi="Times New Roman"/>
          <w:bCs/>
          <w:sz w:val="24"/>
          <w:szCs w:val="24"/>
          <w:lang w:val="bg-BG"/>
        </w:rPr>
        <w:t>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w:t>
      </w:r>
      <w:r w:rsidR="00FF7F88" w:rsidRPr="00FF3BCF">
        <w:rPr>
          <w:rFonts w:ascii="Times New Roman" w:hAnsi="Times New Roman"/>
          <w:bCs/>
          <w:sz w:val="24"/>
          <w:szCs w:val="24"/>
          <w:lang w:val="bg-BG"/>
        </w:rPr>
        <w:t xml:space="preserve"> </w:t>
      </w:r>
      <w:r w:rsidR="008B2031">
        <w:rPr>
          <w:rFonts w:ascii="Times New Roman" w:hAnsi="Times New Roman"/>
          <w:bCs/>
          <w:sz w:val="24"/>
          <w:szCs w:val="24"/>
          <w:lang w:val="bg-BG"/>
        </w:rPr>
        <w:t>Б</w:t>
      </w:r>
      <w:r w:rsidR="00E412F2" w:rsidRPr="005A3011">
        <w:rPr>
          <w:rFonts w:ascii="Times New Roman" w:hAnsi="Times New Roman"/>
          <w:bCs/>
          <w:sz w:val="24"/>
          <w:szCs w:val="24"/>
          <w:lang w:val="bg-BG"/>
        </w:rPr>
        <w:t>итови</w:t>
      </w:r>
      <w:r w:rsidR="008B2031">
        <w:rPr>
          <w:rFonts w:ascii="Times New Roman" w:hAnsi="Times New Roman"/>
          <w:bCs/>
          <w:sz w:val="24"/>
          <w:szCs w:val="24"/>
          <w:lang w:val="bg-BG"/>
        </w:rPr>
        <w:t>те</w:t>
      </w:r>
      <w:r w:rsidR="00E412F2" w:rsidRPr="005A3011">
        <w:rPr>
          <w:rFonts w:ascii="Times New Roman" w:hAnsi="Times New Roman"/>
          <w:bCs/>
          <w:sz w:val="24"/>
          <w:szCs w:val="24"/>
          <w:lang w:val="bg-BG"/>
        </w:rPr>
        <w:t xml:space="preserve"> отпадъци ще се управляват съгласно действащата сметосъбираща система на Община </w:t>
      </w:r>
      <w:r w:rsidR="00EB47C1" w:rsidRPr="005A3011">
        <w:rPr>
          <w:rFonts w:ascii="Times New Roman" w:hAnsi="Times New Roman"/>
          <w:bCs/>
          <w:sz w:val="24"/>
          <w:szCs w:val="24"/>
          <w:lang w:val="bg-BG"/>
        </w:rPr>
        <w:t>Троян</w:t>
      </w:r>
      <w:r w:rsidR="00766344" w:rsidRPr="005A3011">
        <w:rPr>
          <w:rFonts w:ascii="Times New Roman" w:hAnsi="Times New Roman"/>
          <w:bCs/>
          <w:sz w:val="24"/>
          <w:szCs w:val="24"/>
          <w:lang w:val="bg-BG"/>
        </w:rPr>
        <w:t>.</w:t>
      </w:r>
    </w:p>
    <w:p w14:paraId="62A9A5BA" w14:textId="0555F828" w:rsidR="00FF3E29" w:rsidRDefault="00FF3E29" w:rsidP="00A979FE">
      <w:pPr>
        <w:overflowPunct/>
        <w:autoSpaceDE/>
        <w:ind w:firstLine="567"/>
        <w:jc w:val="both"/>
        <w:textAlignment w:val="auto"/>
        <w:rPr>
          <w:rFonts w:ascii="Times New Roman" w:hAnsi="Times New Roman"/>
          <w:sz w:val="24"/>
          <w:szCs w:val="24"/>
          <w:lang w:val="bg-BG"/>
        </w:rPr>
      </w:pPr>
      <w:r>
        <w:rPr>
          <w:rFonts w:ascii="Times New Roman" w:hAnsi="Times New Roman"/>
          <w:sz w:val="24"/>
          <w:szCs w:val="24"/>
          <w:lang w:val="bg-BG"/>
        </w:rPr>
        <w:t>За реализация на ИП е издадена Заповед №РД-15-352 от 06.04.2026 г. от Община Троян, с която се одобрява ПУП-ПЗ за изменение на действащия план за застрояване на ПИ №53707.69.73, с</w:t>
      </w:r>
      <w:r w:rsidRPr="00F041A8">
        <w:rPr>
          <w:rFonts w:ascii="Times New Roman" w:hAnsi="Times New Roman"/>
          <w:sz w:val="24"/>
          <w:szCs w:val="24"/>
          <w:lang w:val="bg-BG"/>
        </w:rPr>
        <w:t xml:space="preserve">. </w:t>
      </w:r>
      <w:r>
        <w:rPr>
          <w:rFonts w:ascii="Times New Roman" w:hAnsi="Times New Roman"/>
          <w:sz w:val="24"/>
          <w:szCs w:val="24"/>
          <w:lang w:val="bg-BG"/>
        </w:rPr>
        <w:t>Орешак отреден „За жилищно строителство и обществено обслужване – Жм“, с цел промяна на устройствената зона от „Жм“ в „Терени с културно-туристически функции – Ок“</w:t>
      </w:r>
      <w:r w:rsidR="00CA6E99">
        <w:rPr>
          <w:rFonts w:ascii="Times New Roman" w:hAnsi="Times New Roman"/>
          <w:sz w:val="24"/>
          <w:szCs w:val="24"/>
          <w:lang w:val="bg-BG"/>
        </w:rPr>
        <w:t>,</w:t>
      </w:r>
      <w:r>
        <w:rPr>
          <w:rFonts w:ascii="Times New Roman" w:hAnsi="Times New Roman"/>
          <w:sz w:val="24"/>
          <w:szCs w:val="24"/>
          <w:lang w:val="bg-BG"/>
        </w:rPr>
        <w:t xml:space="preserve"> съгласно ОУП на Община Троян и промяна на отреждането на „За временно настаняване“.</w:t>
      </w:r>
    </w:p>
    <w:p w14:paraId="6651BF1A" w14:textId="0C7A40BD" w:rsidR="001C786C" w:rsidRPr="005A3011" w:rsidRDefault="00FF3E29" w:rsidP="00A979FE">
      <w:pPr>
        <w:overflowPunct/>
        <w:autoSpaceDE/>
        <w:ind w:firstLine="567"/>
        <w:jc w:val="both"/>
        <w:textAlignment w:val="auto"/>
        <w:rPr>
          <w:rFonts w:ascii="Times New Roman" w:hAnsi="Times New Roman"/>
          <w:sz w:val="24"/>
          <w:szCs w:val="24"/>
          <w:lang w:val="bg-BG"/>
        </w:rPr>
      </w:pPr>
      <w:r>
        <w:rPr>
          <w:rFonts w:ascii="Times New Roman" w:hAnsi="Times New Roman"/>
          <w:sz w:val="24"/>
          <w:szCs w:val="24"/>
          <w:lang w:val="bg-BG"/>
        </w:rPr>
        <w:lastRenderedPageBreak/>
        <w:t>ПИ №53707.69.73, с</w:t>
      </w:r>
      <w:r w:rsidRPr="00F041A8">
        <w:rPr>
          <w:rFonts w:ascii="Times New Roman" w:hAnsi="Times New Roman"/>
          <w:sz w:val="24"/>
          <w:szCs w:val="24"/>
          <w:lang w:val="bg-BG"/>
        </w:rPr>
        <w:t xml:space="preserve">. </w:t>
      </w:r>
      <w:r>
        <w:rPr>
          <w:rFonts w:ascii="Times New Roman" w:hAnsi="Times New Roman"/>
          <w:sz w:val="24"/>
          <w:szCs w:val="24"/>
          <w:lang w:val="bg-BG"/>
        </w:rPr>
        <w:t>Орешак</w:t>
      </w:r>
      <w:r w:rsidRPr="00F041A8">
        <w:rPr>
          <w:rFonts w:ascii="Times New Roman" w:hAnsi="Times New Roman"/>
          <w:sz w:val="24"/>
          <w:szCs w:val="24"/>
          <w:lang w:val="bg-BG"/>
        </w:rPr>
        <w:t>, общ</w:t>
      </w:r>
      <w:r>
        <w:rPr>
          <w:rFonts w:ascii="Times New Roman" w:hAnsi="Times New Roman"/>
          <w:sz w:val="24"/>
          <w:szCs w:val="24"/>
          <w:lang w:val="bg-BG"/>
        </w:rPr>
        <w:t>.</w:t>
      </w:r>
      <w:r w:rsidRPr="00F041A8">
        <w:rPr>
          <w:rFonts w:ascii="Times New Roman" w:hAnsi="Times New Roman"/>
          <w:sz w:val="24"/>
          <w:szCs w:val="24"/>
          <w:lang w:val="bg-BG"/>
        </w:rPr>
        <w:t xml:space="preserve"> </w:t>
      </w:r>
      <w:r>
        <w:rPr>
          <w:rFonts w:ascii="Times New Roman" w:hAnsi="Times New Roman"/>
          <w:sz w:val="24"/>
          <w:szCs w:val="24"/>
          <w:lang w:val="bg-BG"/>
        </w:rPr>
        <w:t>Троян</w:t>
      </w:r>
      <w:r w:rsidR="001C786C" w:rsidRPr="005A3011">
        <w:rPr>
          <w:rFonts w:ascii="Times New Roman" w:hAnsi="Times New Roman"/>
          <w:sz w:val="24"/>
          <w:szCs w:val="24"/>
          <w:lang w:val="bg-BG"/>
        </w:rPr>
        <w:t xml:space="preserve">, с площ </w:t>
      </w:r>
      <w:r w:rsidR="00CA6E99">
        <w:rPr>
          <w:rFonts w:ascii="Times New Roman" w:hAnsi="Times New Roman"/>
          <w:sz w:val="24"/>
          <w:szCs w:val="24"/>
          <w:lang w:val="bg-BG"/>
        </w:rPr>
        <w:t>1797</w:t>
      </w:r>
      <w:r w:rsidR="001C786C" w:rsidRPr="005A3011">
        <w:rPr>
          <w:rFonts w:ascii="Times New Roman" w:hAnsi="Times New Roman"/>
          <w:sz w:val="24"/>
          <w:szCs w:val="24"/>
          <w:lang w:val="bg-BG"/>
        </w:rPr>
        <w:t xml:space="preserve"> кв. м, вид територия „</w:t>
      </w:r>
      <w:r w:rsidR="005A3011" w:rsidRPr="005A3011">
        <w:rPr>
          <w:rFonts w:ascii="Times New Roman" w:hAnsi="Times New Roman"/>
          <w:sz w:val="24"/>
          <w:szCs w:val="24"/>
          <w:lang w:val="bg-BG"/>
        </w:rPr>
        <w:t>земеделска</w:t>
      </w:r>
      <w:r w:rsidR="001C786C" w:rsidRPr="005A3011">
        <w:rPr>
          <w:rFonts w:ascii="Times New Roman" w:hAnsi="Times New Roman"/>
          <w:sz w:val="24"/>
          <w:szCs w:val="24"/>
          <w:lang w:val="bg-BG"/>
        </w:rPr>
        <w:t>“, НТП „</w:t>
      </w:r>
      <w:r w:rsidR="00CA6E99">
        <w:rPr>
          <w:rFonts w:ascii="Times New Roman" w:hAnsi="Times New Roman"/>
          <w:sz w:val="24"/>
          <w:szCs w:val="24"/>
          <w:lang w:val="bg-BG"/>
        </w:rPr>
        <w:t>ливада</w:t>
      </w:r>
      <w:r w:rsidR="001C786C" w:rsidRPr="005A3011">
        <w:rPr>
          <w:rFonts w:ascii="Times New Roman" w:hAnsi="Times New Roman"/>
          <w:sz w:val="24"/>
          <w:szCs w:val="24"/>
          <w:lang w:val="bg-BG"/>
        </w:rPr>
        <w:t xml:space="preserve">“, съгласно </w:t>
      </w:r>
      <w:r w:rsidR="00CA6E99">
        <w:rPr>
          <w:rFonts w:ascii="Times New Roman" w:hAnsi="Times New Roman"/>
          <w:sz w:val="24"/>
          <w:szCs w:val="24"/>
          <w:lang w:val="bg-BG"/>
        </w:rPr>
        <w:t>КАИС – Портал за електронни услуги на</w:t>
      </w:r>
      <w:r w:rsidR="001C786C" w:rsidRPr="005A3011">
        <w:rPr>
          <w:rFonts w:ascii="Times New Roman" w:hAnsi="Times New Roman"/>
          <w:sz w:val="24"/>
          <w:szCs w:val="24"/>
          <w:lang w:val="bg-BG"/>
        </w:rPr>
        <w:t xml:space="preserve"> АГКК.</w:t>
      </w:r>
    </w:p>
    <w:p w14:paraId="691D2714" w14:textId="77777777" w:rsidR="001C786C" w:rsidRPr="005A3011" w:rsidRDefault="001C786C" w:rsidP="00A979FE">
      <w:pPr>
        <w:ind w:firstLine="567"/>
        <w:jc w:val="both"/>
      </w:pPr>
      <w:r w:rsidRPr="005A3011">
        <w:rPr>
          <w:rFonts w:ascii="Times New Roman" w:hAnsi="Times New Roman"/>
          <w:sz w:val="24"/>
          <w:szCs w:val="24"/>
          <w:lang w:val="bg-BG"/>
        </w:rPr>
        <w:t xml:space="preserve">2. </w:t>
      </w:r>
      <w:r w:rsidRPr="005A3011">
        <w:rPr>
          <w:rFonts w:ascii="Times New Roman" w:hAnsi="Times New Roman"/>
          <w:bCs/>
          <w:sz w:val="24"/>
          <w:szCs w:val="24"/>
          <w:lang w:val="bg-BG"/>
        </w:rPr>
        <w:t>ИП</w:t>
      </w:r>
      <w:r w:rsidRPr="005A3011">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1E7113EB" w14:textId="5E67BE06" w:rsidR="001C786C" w:rsidRPr="009F7C2C" w:rsidRDefault="001C786C" w:rsidP="00A979FE">
      <w:pPr>
        <w:pStyle w:val="a5"/>
        <w:ind w:firstLine="567"/>
        <w:rPr>
          <w:iCs/>
          <w:sz w:val="24"/>
          <w:szCs w:val="24"/>
        </w:rPr>
      </w:pPr>
      <w:r w:rsidRPr="009F7C2C">
        <w:rPr>
          <w:iCs/>
          <w:sz w:val="24"/>
          <w:szCs w:val="24"/>
        </w:rPr>
        <w:t xml:space="preserve">3. </w:t>
      </w:r>
      <w:r w:rsidRPr="009F7C2C">
        <w:rPr>
          <w:bCs/>
          <w:sz w:val="24"/>
          <w:szCs w:val="24"/>
        </w:rPr>
        <w:t>ИП</w:t>
      </w:r>
      <w:r w:rsidRPr="009F7C2C">
        <w:rPr>
          <w:iCs/>
          <w:sz w:val="24"/>
          <w:szCs w:val="24"/>
        </w:rPr>
        <w:t xml:space="preserve"> не попада в границите на защитени зони по смисъла на Закона за биологичното разнообразие. Най-близко разполо</w:t>
      </w:r>
      <w:r w:rsidR="002825EF" w:rsidRPr="009F7C2C">
        <w:rPr>
          <w:iCs/>
          <w:sz w:val="24"/>
          <w:szCs w:val="24"/>
        </w:rPr>
        <w:t>жен</w:t>
      </w:r>
      <w:r w:rsidR="00E61556" w:rsidRPr="009F7C2C">
        <w:rPr>
          <w:iCs/>
          <w:sz w:val="24"/>
          <w:szCs w:val="24"/>
        </w:rPr>
        <w:t>а</w:t>
      </w:r>
      <w:r w:rsidR="002825EF" w:rsidRPr="009F7C2C">
        <w:rPr>
          <w:iCs/>
          <w:sz w:val="24"/>
          <w:szCs w:val="24"/>
        </w:rPr>
        <w:t>т</w:t>
      </w:r>
      <w:r w:rsidR="00E61556" w:rsidRPr="009F7C2C">
        <w:rPr>
          <w:iCs/>
          <w:sz w:val="24"/>
          <w:szCs w:val="24"/>
        </w:rPr>
        <w:t>а</w:t>
      </w:r>
      <w:r w:rsidR="002825EF" w:rsidRPr="009F7C2C">
        <w:rPr>
          <w:iCs/>
          <w:sz w:val="24"/>
          <w:szCs w:val="24"/>
        </w:rPr>
        <w:t xml:space="preserve"> защитен</w:t>
      </w:r>
      <w:r w:rsidR="00E61556" w:rsidRPr="009F7C2C">
        <w:rPr>
          <w:iCs/>
          <w:sz w:val="24"/>
          <w:szCs w:val="24"/>
        </w:rPr>
        <w:t>а</w:t>
      </w:r>
      <w:r w:rsidR="002825EF" w:rsidRPr="009F7C2C">
        <w:rPr>
          <w:iCs/>
          <w:sz w:val="24"/>
          <w:szCs w:val="24"/>
        </w:rPr>
        <w:t xml:space="preserve"> зон</w:t>
      </w:r>
      <w:r w:rsidR="00E61556" w:rsidRPr="009F7C2C">
        <w:rPr>
          <w:iCs/>
          <w:sz w:val="24"/>
          <w:szCs w:val="24"/>
        </w:rPr>
        <w:t>а</w:t>
      </w:r>
      <w:r w:rsidR="002825EF" w:rsidRPr="009F7C2C">
        <w:rPr>
          <w:iCs/>
          <w:sz w:val="24"/>
          <w:szCs w:val="24"/>
        </w:rPr>
        <w:t xml:space="preserve"> (на около </w:t>
      </w:r>
      <w:r w:rsidR="00CA6E99">
        <w:rPr>
          <w:iCs/>
          <w:sz w:val="24"/>
          <w:szCs w:val="24"/>
        </w:rPr>
        <w:t>0</w:t>
      </w:r>
      <w:r w:rsidR="007B5F37" w:rsidRPr="009F7C2C">
        <w:rPr>
          <w:iCs/>
          <w:sz w:val="24"/>
          <w:szCs w:val="24"/>
        </w:rPr>
        <w:t>,</w:t>
      </w:r>
      <w:r w:rsidR="00CA6E99">
        <w:rPr>
          <w:iCs/>
          <w:sz w:val="24"/>
          <w:szCs w:val="24"/>
        </w:rPr>
        <w:t>9</w:t>
      </w:r>
      <w:r w:rsidRPr="009F7C2C">
        <w:rPr>
          <w:iCs/>
          <w:sz w:val="24"/>
          <w:szCs w:val="24"/>
        </w:rPr>
        <w:t xml:space="preserve"> км) от мрежата НАТУРА 2000 </w:t>
      </w:r>
      <w:r w:rsidR="00E61556" w:rsidRPr="009F7C2C">
        <w:rPr>
          <w:iCs/>
          <w:sz w:val="24"/>
          <w:szCs w:val="24"/>
        </w:rPr>
        <w:t>е</w:t>
      </w:r>
      <w:r w:rsidRPr="009F7C2C">
        <w:rPr>
          <w:iCs/>
          <w:sz w:val="24"/>
          <w:szCs w:val="24"/>
        </w:rPr>
        <w:t>:</w:t>
      </w:r>
    </w:p>
    <w:p w14:paraId="1AD6C6D8" w14:textId="77777777" w:rsidR="009F7C2C" w:rsidRPr="00CE5ECB" w:rsidRDefault="009F7C2C" w:rsidP="009F7C2C">
      <w:pPr>
        <w:ind w:firstLine="709"/>
        <w:jc w:val="both"/>
        <w:rPr>
          <w:rFonts w:ascii="Times New Roman" w:hAnsi="Times New Roman"/>
          <w:bCs/>
          <w:iCs/>
          <w:sz w:val="24"/>
          <w:szCs w:val="24"/>
          <w:lang w:val="ru-RU"/>
        </w:rPr>
      </w:pPr>
      <w:r w:rsidRPr="00CE5ECB">
        <w:rPr>
          <w:rFonts w:ascii="Times New Roman" w:hAnsi="Times New Roman"/>
          <w:bCs/>
          <w:iCs/>
          <w:sz w:val="24"/>
          <w:szCs w:val="24"/>
          <w:lang w:val="bg-BG"/>
        </w:rPr>
        <w:t>- BG0001493 “Централен Балкан - буфер”,</w:t>
      </w:r>
      <w:r w:rsidRPr="00CE5ECB">
        <w:rPr>
          <w:rFonts w:ascii="Times New Roman" w:hAnsi="Times New Roman"/>
          <w:sz w:val="24"/>
          <w:szCs w:val="24"/>
          <w:lang w:val="ru-RU"/>
        </w:rPr>
        <w:t xml:space="preserve"> за опазване на природни местообитания и на дивата флора и фауна,</w:t>
      </w:r>
      <w:r w:rsidRPr="00CE5ECB">
        <w:rPr>
          <w:rFonts w:ascii="Times New Roman" w:hAnsi="Times New Roman"/>
          <w:bCs/>
          <w:iCs/>
          <w:sz w:val="24"/>
          <w:szCs w:val="24"/>
          <w:lang w:val="ru-RU"/>
        </w:rPr>
        <w:t xml:space="preserve"> по чл.6, ал.1, т.1 и 2 от ЗБР, обявена със </w:t>
      </w:r>
      <w:r w:rsidRPr="00CE5ECB">
        <w:rPr>
          <w:rFonts w:ascii="Times New Roman" w:hAnsi="Times New Roman"/>
          <w:sz w:val="24"/>
          <w:szCs w:val="24"/>
          <w:lang w:val="ru-RU"/>
        </w:rPr>
        <w:t>Заповед №</w:t>
      </w:r>
      <w:r w:rsidRPr="00CE5ECB">
        <w:rPr>
          <w:rFonts w:ascii="Times New Roman" w:hAnsi="Times New Roman"/>
          <w:bCs/>
          <w:iCs/>
          <w:sz w:val="24"/>
          <w:szCs w:val="24"/>
          <w:lang w:val="ru-RU"/>
        </w:rPr>
        <w:t>РД-272/31.03.2021 г. на МОСВ (обн. ДВ, бр. 46/2021 г.), изм. и доп. със зап. №РД-644/19.07.2024 г. (обн. ДВ бр. 69/16.08.2024 г.)</w:t>
      </w:r>
      <w:r w:rsidRPr="00CE5ECB">
        <w:rPr>
          <w:rFonts w:ascii="Times New Roman" w:hAnsi="Times New Roman"/>
          <w:sz w:val="24"/>
          <w:szCs w:val="24"/>
          <w:lang w:val="bg-BG"/>
        </w:rPr>
        <w:t>.</w:t>
      </w:r>
      <w:r w:rsidRPr="00CE5ECB">
        <w:rPr>
          <w:sz w:val="24"/>
          <w:szCs w:val="24"/>
        </w:rPr>
        <w:t xml:space="preserve"> </w:t>
      </w:r>
    </w:p>
    <w:p w14:paraId="3C9710A7" w14:textId="77777777" w:rsidR="009F7C2C" w:rsidRPr="00CE5ECB" w:rsidRDefault="009F7C2C" w:rsidP="009F7C2C">
      <w:pPr>
        <w:ind w:firstLine="720"/>
        <w:jc w:val="both"/>
        <w:rPr>
          <w:lang w:val="bg-BG"/>
        </w:rPr>
      </w:pPr>
      <w:r w:rsidRPr="00CE5ECB">
        <w:rPr>
          <w:rFonts w:ascii="Times New Roman" w:hAnsi="Times New Roman"/>
          <w:sz w:val="24"/>
          <w:szCs w:val="24"/>
          <w:lang w:val="bg-BG"/>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0A66BBC0" w14:textId="77777777" w:rsidR="009F7C2C" w:rsidRPr="00CE5ECB" w:rsidRDefault="009F7C2C" w:rsidP="009F7C2C">
      <w:pPr>
        <w:ind w:firstLine="720"/>
        <w:jc w:val="both"/>
      </w:pPr>
      <w:r w:rsidRPr="00CE5ECB">
        <w:rPr>
          <w:rFonts w:ascii="Times New Roman" w:hAnsi="Times New Roman"/>
          <w:sz w:val="24"/>
          <w:szCs w:val="24"/>
          <w:lang w:val="bg-BG"/>
        </w:rPr>
        <w:t xml:space="preserve">С оглед гореизложеното, отчитайки местоположението (извън границите на защитени зони от мрежата Натура 2000) и характера на </w:t>
      </w:r>
      <w:r w:rsidRPr="00CE5ECB">
        <w:rPr>
          <w:rFonts w:ascii="Times New Roman" w:hAnsi="Times New Roman"/>
          <w:bCs/>
          <w:sz w:val="24"/>
          <w:szCs w:val="24"/>
          <w:lang w:val="bg-BG"/>
        </w:rPr>
        <w:t xml:space="preserve">заявеното </w:t>
      </w:r>
      <w:r w:rsidRPr="00CE5ECB">
        <w:rPr>
          <w:rFonts w:ascii="Times New Roman" w:hAnsi="Times New Roman"/>
          <w:sz w:val="24"/>
          <w:szCs w:val="24"/>
          <w:lang w:val="bg-BG"/>
        </w:rPr>
        <w:t xml:space="preserve">ИП, при реализацията му няма вероятност от отрицателно въздействие върху защитени зони от мрежата „Натура 2000“, включително и върху най-близко разположената защитена зона </w:t>
      </w:r>
      <w:r w:rsidRPr="00CE5ECB">
        <w:rPr>
          <w:rFonts w:ascii="Times New Roman" w:hAnsi="Times New Roman"/>
          <w:bCs/>
          <w:iCs/>
          <w:sz w:val="24"/>
          <w:szCs w:val="24"/>
          <w:lang w:val="bg-BG"/>
        </w:rPr>
        <w:t>BG0001493 “Централен Балкан - буфер”</w:t>
      </w:r>
      <w:r w:rsidRPr="00CE5ECB">
        <w:rPr>
          <w:rFonts w:ascii="Times New Roman" w:hAnsi="Times New Roman"/>
          <w:sz w:val="24"/>
          <w:szCs w:val="24"/>
          <w:lang w:val="bg-BG"/>
        </w:rPr>
        <w:t>, по отношение на:</w:t>
      </w:r>
    </w:p>
    <w:p w14:paraId="223D6980" w14:textId="77777777" w:rsidR="009F7C2C" w:rsidRPr="00F06FF4" w:rsidRDefault="009F7C2C" w:rsidP="009F7C2C">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 xml:space="preserve">Пряко или косвено унищожаване, увреждане или фрагментиране на природни местообитания и местообитания на видове от дивата флора и фауна, предмет на опазване в защитена зона </w:t>
      </w:r>
      <w:r w:rsidRPr="00FE470A">
        <w:rPr>
          <w:rFonts w:ascii="Times New Roman" w:hAnsi="Times New Roman"/>
          <w:sz w:val="24"/>
          <w:szCs w:val="24"/>
          <w:lang w:val="bg-BG"/>
        </w:rPr>
        <w:t>BG0001493 “Централен Балкан - буфер”</w:t>
      </w:r>
      <w:r w:rsidRPr="00F06FF4">
        <w:rPr>
          <w:rFonts w:ascii="Times New Roman" w:hAnsi="Times New Roman"/>
          <w:sz w:val="24"/>
          <w:szCs w:val="24"/>
          <w:lang w:val="bg-BG"/>
        </w:rPr>
        <w:t>;</w:t>
      </w:r>
    </w:p>
    <w:p w14:paraId="2905288C" w14:textId="77777777" w:rsidR="009F7C2C" w:rsidRPr="00F06FF4" w:rsidRDefault="009F7C2C" w:rsidP="009F7C2C">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Трансформация на местообитания на видове от дивата флора и фауна, безпокойство или прогонване на видове от дивата флора и фауна, предмет на опазване;</w:t>
      </w:r>
    </w:p>
    <w:p w14:paraId="45F13C8E" w14:textId="77777777" w:rsidR="009F7C2C" w:rsidRPr="00F06FF4" w:rsidRDefault="009F7C2C" w:rsidP="009F7C2C">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Нарушаване целостта и целите на опазване на защитената зона;</w:t>
      </w:r>
    </w:p>
    <w:p w14:paraId="52ACE82E" w14:textId="77777777" w:rsidR="009F7C2C" w:rsidRPr="00F06FF4" w:rsidRDefault="009F7C2C" w:rsidP="009F7C2C">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Нарушаване кохерентността между съседни защитени зони;</w:t>
      </w:r>
    </w:p>
    <w:p w14:paraId="4E540952" w14:textId="1E387A4F" w:rsidR="009F7C2C" w:rsidRPr="00F06FF4" w:rsidRDefault="009F7C2C" w:rsidP="009F7C2C">
      <w:pPr>
        <w:ind w:firstLine="567"/>
        <w:jc w:val="both"/>
      </w:pPr>
      <w:r w:rsidRPr="00F06FF4">
        <w:rPr>
          <w:rFonts w:ascii="Times New Roman" w:hAnsi="Times New Roman"/>
          <w:sz w:val="24"/>
          <w:szCs w:val="24"/>
          <w:lang w:val="bg-BG"/>
        </w:rPr>
        <w:t>•</w:t>
      </w:r>
      <w:r w:rsidRPr="00F06FF4">
        <w:rPr>
          <w:rFonts w:ascii="Times New Roman" w:hAnsi="Times New Roman"/>
          <w:sz w:val="24"/>
          <w:szCs w:val="24"/>
          <w:lang w:val="bg-BG"/>
        </w:rPr>
        <w:tab/>
        <w:t>Увеличаване на кумулативния ефект, съвместно с други ИП/ППП, вкл. и от същия вид в района, върху природни местообитания и местообитания на видове от дивата флора и фауна, предмет на опазване в защитена зона BG0001493 “Централен Балкан - буфер”.</w:t>
      </w:r>
    </w:p>
    <w:p w14:paraId="08F67C1D" w14:textId="77777777" w:rsidR="009F7C2C" w:rsidRDefault="009F7C2C" w:rsidP="009F7C2C">
      <w:pPr>
        <w:tabs>
          <w:tab w:val="left" w:pos="720"/>
        </w:tabs>
        <w:ind w:firstLine="567"/>
        <w:jc w:val="both"/>
        <w:rPr>
          <w:rFonts w:ascii="Times New Roman" w:hAnsi="Times New Roman"/>
          <w:sz w:val="24"/>
          <w:szCs w:val="24"/>
          <w:lang w:val="bg-BG"/>
        </w:rPr>
      </w:pPr>
      <w:r w:rsidRPr="000B3BE7">
        <w:rPr>
          <w:rFonts w:ascii="Times New Roman" w:hAnsi="Times New Roman"/>
          <w:sz w:val="24"/>
          <w:szCs w:val="24"/>
          <w:lang w:val="bg-BG"/>
        </w:rPr>
        <w:t xml:space="preserve">В тази връзка и на основание чл. 2, ал. 2 от Наредбата за ОС Ви уведомявам, че </w:t>
      </w:r>
      <w:r w:rsidRPr="000B3BE7">
        <w:rPr>
          <w:rFonts w:ascii="Times New Roman" w:hAnsi="Times New Roman"/>
          <w:b/>
          <w:sz w:val="24"/>
          <w:szCs w:val="24"/>
          <w:lang w:val="bg-BG"/>
        </w:rPr>
        <w:t>преценката</w:t>
      </w:r>
      <w:r w:rsidRPr="000B3BE7">
        <w:rPr>
          <w:rFonts w:ascii="Times New Roman" w:hAnsi="Times New Roman"/>
          <w:sz w:val="24"/>
          <w:szCs w:val="24"/>
          <w:lang w:val="bg-BG"/>
        </w:rPr>
        <w:t xml:space="preserve"> на компетентния орган за така заявеното </w:t>
      </w:r>
      <w:r w:rsidRPr="000B3BE7">
        <w:rPr>
          <w:rFonts w:ascii="Times New Roman" w:hAnsi="Times New Roman"/>
          <w:sz w:val="24"/>
          <w:szCs w:val="24"/>
          <w:lang w:val="ru-RU"/>
        </w:rPr>
        <w:t xml:space="preserve">инвестиционно предложение </w:t>
      </w:r>
      <w:r w:rsidRPr="000B3BE7">
        <w:rPr>
          <w:rFonts w:ascii="Times New Roman" w:hAnsi="Times New Roman"/>
          <w:sz w:val="24"/>
          <w:szCs w:val="24"/>
          <w:lang w:val="bg-BG"/>
        </w:rPr>
        <w:t xml:space="preserve">е, че </w:t>
      </w:r>
      <w:r w:rsidRPr="000B3BE7">
        <w:rPr>
          <w:rFonts w:ascii="Times New Roman" w:hAnsi="Times New Roman"/>
          <w:b/>
          <w:sz w:val="24"/>
          <w:szCs w:val="24"/>
          <w:lang w:val="bg-BG"/>
        </w:rPr>
        <w:t>не е необходимо провеждане на процедура</w:t>
      </w:r>
      <w:r w:rsidRPr="000B3BE7">
        <w:rPr>
          <w:rFonts w:ascii="Times New Roman" w:hAnsi="Times New Roman"/>
          <w:sz w:val="24"/>
          <w:szCs w:val="24"/>
          <w:lang w:val="bg-BG"/>
        </w:rPr>
        <w:t xml:space="preserve"> по реда на Глава втора от Наредбата за ОС.</w:t>
      </w:r>
    </w:p>
    <w:p w14:paraId="73041888" w14:textId="77777777" w:rsidR="009F7C2C" w:rsidRPr="008E72BC" w:rsidRDefault="009F7C2C" w:rsidP="009F7C2C">
      <w:pPr>
        <w:tabs>
          <w:tab w:val="left" w:pos="720"/>
          <w:tab w:val="left" w:pos="5580"/>
          <w:tab w:val="left" w:pos="6480"/>
          <w:tab w:val="left" w:pos="7033"/>
        </w:tabs>
        <w:ind w:firstLine="567"/>
        <w:jc w:val="both"/>
        <w:textAlignment w:val="auto"/>
      </w:pPr>
      <w:r w:rsidRPr="008E72BC">
        <w:rPr>
          <w:rFonts w:ascii="Times New Roman" w:hAnsi="Times New Roman"/>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7F2E1BDA" w14:textId="77777777" w:rsidR="009F7C2C" w:rsidRPr="006F2C74" w:rsidRDefault="009F7C2C" w:rsidP="009F7C2C">
      <w:pPr>
        <w:tabs>
          <w:tab w:val="left" w:pos="720"/>
          <w:tab w:val="left" w:pos="5580"/>
          <w:tab w:val="left" w:pos="6480"/>
          <w:tab w:val="left" w:pos="7033"/>
        </w:tabs>
        <w:ind w:firstLine="567"/>
        <w:jc w:val="both"/>
        <w:textAlignment w:val="auto"/>
        <w:rPr>
          <w:lang w:val="bg-BG"/>
        </w:rPr>
      </w:pPr>
      <w:r w:rsidRPr="008E72BC">
        <w:rPr>
          <w:rFonts w:ascii="Times New Roman" w:hAnsi="Times New Roman"/>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489941D3" w14:textId="1EC7B62A" w:rsidR="00E61556" w:rsidRDefault="00E61556" w:rsidP="002912E3">
      <w:pPr>
        <w:ind w:firstLine="709"/>
        <w:jc w:val="both"/>
        <w:rPr>
          <w:rFonts w:ascii="Times New Roman" w:hAnsi="Times New Roman"/>
          <w:iCs/>
          <w:noProof/>
          <w:sz w:val="18"/>
          <w:szCs w:val="22"/>
        </w:rPr>
      </w:pPr>
    </w:p>
    <w:p w14:paraId="6EA434DC" w14:textId="7D937461" w:rsidR="002912E3" w:rsidRDefault="002912E3" w:rsidP="002912E3">
      <w:pPr>
        <w:ind w:firstLine="709"/>
        <w:jc w:val="both"/>
        <w:rPr>
          <w:rFonts w:ascii="Times New Roman" w:hAnsi="Times New Roman"/>
          <w:iCs/>
          <w:noProof/>
          <w:sz w:val="18"/>
          <w:szCs w:val="22"/>
        </w:rPr>
      </w:pPr>
    </w:p>
    <w:p w14:paraId="28F07D2E" w14:textId="34B6B965" w:rsidR="00DA6184" w:rsidRDefault="00DA6184" w:rsidP="002912E3">
      <w:pPr>
        <w:ind w:firstLine="709"/>
        <w:jc w:val="both"/>
        <w:rPr>
          <w:rFonts w:ascii="Times New Roman" w:hAnsi="Times New Roman"/>
          <w:iCs/>
          <w:noProof/>
          <w:sz w:val="18"/>
          <w:szCs w:val="22"/>
        </w:rPr>
      </w:pPr>
    </w:p>
    <w:p w14:paraId="60F31C8C" w14:textId="77777777" w:rsidR="00DA6184" w:rsidRPr="00A979FE" w:rsidRDefault="00DA6184" w:rsidP="002912E3">
      <w:pPr>
        <w:ind w:firstLine="709"/>
        <w:jc w:val="both"/>
        <w:rPr>
          <w:rFonts w:ascii="Times New Roman" w:hAnsi="Times New Roman"/>
          <w:iCs/>
          <w:noProof/>
          <w:sz w:val="18"/>
          <w:szCs w:val="22"/>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03810E39" w:rsidR="002B515A" w:rsidRDefault="00E20410" w:rsidP="00F32037">
      <w:pPr>
        <w:rPr>
          <w:rFonts w:ascii="Times New Roman" w:hAnsi="Times New Roman"/>
          <w:i/>
          <w:iCs/>
          <w:lang w:val="bg-BG"/>
        </w:rPr>
      </w:pPr>
      <w:r>
        <w:rPr>
          <w:i/>
          <w:noProof/>
        </w:rPr>
        <w:pict w14:anchorId="0FD3744C">
          <v:shape id="_x0000_i1026" type="#_x0000_t75" alt="Ред за подпис, неподписано" style="width:177pt;height:88.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1C786C">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215A2" w14:textId="77777777" w:rsidR="00BE7F7B" w:rsidRDefault="00BE7F7B">
      <w:r>
        <w:separator/>
      </w:r>
    </w:p>
  </w:endnote>
  <w:endnote w:type="continuationSeparator" w:id="0">
    <w:p w14:paraId="06290B38" w14:textId="77777777" w:rsidR="00BE7F7B" w:rsidRDefault="00BE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FF7F88"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98A9175" w:rsidR="00FF7F88" w:rsidRPr="00A979FE" w:rsidRDefault="00FF7F88" w:rsidP="00B55A17">
                <w:pPr>
                  <w:pStyle w:val="a4"/>
                  <w:tabs>
                    <w:tab w:val="left" w:pos="660"/>
                    <w:tab w:val="center" w:pos="4253"/>
                    <w:tab w:val="left" w:pos="7230"/>
                    <w:tab w:val="left" w:pos="7655"/>
                  </w:tabs>
                  <w:spacing w:line="216" w:lineRule="auto"/>
                  <w:jc w:val="center"/>
                  <w:rPr>
                    <w:rFonts w:ascii="Times New Roman" w:hAnsi="Times New Roman"/>
                    <w:sz w:val="18"/>
                    <w:szCs w:val="18"/>
                    <w:lang w:val="bg-BG"/>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DA6184">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Pr>
                    <w:rFonts w:ascii="Times New Roman" w:hAnsi="Times New Roman"/>
                    <w:sz w:val="18"/>
                    <w:szCs w:val="18"/>
                    <w:lang w:val="bg-BG"/>
                  </w:rPr>
                  <w:t>2</w:t>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FF7F88"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FF7F88" w:rsidRPr="001C5FBF">
      <w:rPr>
        <w:rFonts w:ascii="Times New Roman" w:hAnsi="Times New Roman"/>
        <w:noProof/>
        <w:lang w:val="bg-BG"/>
      </w:rPr>
      <w:t xml:space="preserve">гр. Плевен, ул. “Ал. Стамболийски” 1А, </w:t>
    </w:r>
  </w:p>
  <w:p w14:paraId="64A94542" w14:textId="77777777" w:rsidR="00FF7F88"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42911C47" w:rsidR="00FF7F88" w:rsidRPr="00BB73DC" w:rsidRDefault="00FF7F88"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DA6184">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DA6184">
                  <w:rPr>
                    <w:rFonts w:ascii="Times New Roman" w:hAnsi="Times New Roman"/>
                    <w:noProof/>
                    <w:sz w:val="18"/>
                    <w:szCs w:val="18"/>
                  </w:rPr>
                  <w:t>2</w:t>
                </w:r>
                <w:r w:rsidRPr="00BB73DC">
                  <w:rPr>
                    <w:rFonts w:ascii="Times New Roman" w:hAnsi="Times New Roman"/>
                    <w:sz w:val="18"/>
                    <w:szCs w:val="18"/>
                  </w:rPr>
                  <w:fldChar w:fldCharType="end"/>
                </w:r>
              </w:p>
            </w:txbxContent>
          </v:textbox>
        </v:shape>
      </w:pict>
    </w:r>
    <w:r w:rsidR="00FF7F88" w:rsidRPr="001C5FBF">
      <w:rPr>
        <w:rFonts w:ascii="Times New Roman" w:hAnsi="Times New Roman"/>
        <w:noProof/>
        <w:lang w:val="bg-BG"/>
      </w:rPr>
      <w:t>тел</w:t>
    </w:r>
    <w:r w:rsidR="00FF7F88" w:rsidRPr="00B55A17">
      <w:rPr>
        <w:rFonts w:ascii="Times New Roman" w:hAnsi="Times New Roman"/>
        <w:noProof/>
        <w:lang w:val="ru-RU"/>
      </w:rPr>
      <w:t>/</w:t>
    </w:r>
    <w:r w:rsidR="00FF7F88" w:rsidRPr="001C5FBF">
      <w:rPr>
        <w:rFonts w:ascii="Times New Roman" w:hAnsi="Times New Roman"/>
        <w:noProof/>
        <w:lang w:val="bg-BG"/>
      </w:rPr>
      <w:t>ф</w:t>
    </w:r>
    <w:r w:rsidR="00FF7F88" w:rsidRPr="00B55A17">
      <w:rPr>
        <w:rFonts w:ascii="Times New Roman" w:hAnsi="Times New Roman"/>
        <w:noProof/>
        <w:lang w:val="ru-RU"/>
      </w:rPr>
      <w:t>акс: +359</w:t>
    </w:r>
    <w:r w:rsidR="00FF7F88" w:rsidRPr="001C5FBF">
      <w:rPr>
        <w:rFonts w:ascii="Times New Roman" w:hAnsi="Times New Roman"/>
        <w:noProof/>
        <w:lang w:val="bg-BG"/>
      </w:rPr>
      <w:t xml:space="preserve"> 64 806 951 и </w:t>
    </w:r>
    <w:r w:rsidR="00FF7F88" w:rsidRPr="00B55A17">
      <w:rPr>
        <w:rFonts w:ascii="Times New Roman" w:hAnsi="Times New Roman"/>
        <w:noProof/>
        <w:lang w:val="ru-RU"/>
      </w:rPr>
      <w:t>+359</w:t>
    </w:r>
    <w:r w:rsidR="00FF7F88" w:rsidRPr="001C5FBF">
      <w:rPr>
        <w:rFonts w:ascii="Times New Roman" w:hAnsi="Times New Roman"/>
        <w:noProof/>
        <w:lang w:val="bg-BG"/>
      </w:rPr>
      <w:t xml:space="preserve"> 64 800 711</w:t>
    </w:r>
    <w:r w:rsidR="00FF7F88" w:rsidRPr="00B55A17">
      <w:rPr>
        <w:rFonts w:ascii="Times New Roman" w:hAnsi="Times New Roman"/>
        <w:noProof/>
        <w:lang w:val="ru-RU"/>
      </w:rPr>
      <w:t xml:space="preserve">, </w:t>
    </w:r>
    <w:r w:rsidR="00FF7F88">
      <w:rPr>
        <w:rFonts w:ascii="Times New Roman" w:hAnsi="Times New Roman"/>
        <w:noProof/>
      </w:rPr>
      <w:br/>
    </w:r>
    <w:r w:rsidR="00FF7F88" w:rsidRPr="001C5FBF">
      <w:rPr>
        <w:rFonts w:ascii="Times New Roman" w:hAnsi="Times New Roman"/>
        <w:noProof/>
      </w:rPr>
      <w:t>e</w:t>
    </w:r>
    <w:r w:rsidR="00FF7F88" w:rsidRPr="00B55A17">
      <w:rPr>
        <w:rFonts w:ascii="Times New Roman" w:hAnsi="Times New Roman"/>
        <w:noProof/>
        <w:lang w:val="ru-RU"/>
      </w:rPr>
      <w:t>-</w:t>
    </w:r>
    <w:r w:rsidR="00FF7F88" w:rsidRPr="001C5FBF">
      <w:rPr>
        <w:rFonts w:ascii="Times New Roman" w:hAnsi="Times New Roman"/>
        <w:noProof/>
      </w:rPr>
      <w:t>mail</w:t>
    </w:r>
    <w:r w:rsidR="00FF7F88" w:rsidRPr="00B55A17">
      <w:rPr>
        <w:rFonts w:ascii="Times New Roman" w:hAnsi="Times New Roman"/>
        <w:noProof/>
        <w:lang w:val="ru-RU"/>
      </w:rPr>
      <w:t xml:space="preserve">: </w:t>
    </w:r>
    <w:hyperlink r:id="rId3" w:history="1">
      <w:r w:rsidR="00FF7F88" w:rsidRPr="005D1DEC">
        <w:rPr>
          <w:rStyle w:val="a6"/>
          <w:rFonts w:ascii="Times New Roman" w:hAnsi="Times New Roman"/>
          <w:noProof/>
        </w:rPr>
        <w:t>office</w:t>
      </w:r>
      <w:r w:rsidR="00FF7F88" w:rsidRPr="005D1DEC">
        <w:rPr>
          <w:rStyle w:val="a6"/>
          <w:rFonts w:ascii="Times New Roman" w:hAnsi="Times New Roman"/>
          <w:noProof/>
          <w:lang w:val="ru-RU"/>
        </w:rPr>
        <w:t>@</w:t>
      </w:r>
      <w:r w:rsidR="00FF7F88" w:rsidRPr="005D1DEC">
        <w:rPr>
          <w:rStyle w:val="a6"/>
          <w:rFonts w:ascii="Times New Roman" w:hAnsi="Times New Roman"/>
          <w:noProof/>
        </w:rPr>
        <w:t>riew</w:t>
      </w:r>
      <w:r w:rsidR="00FF7F88" w:rsidRPr="005D1DEC">
        <w:rPr>
          <w:rStyle w:val="a6"/>
          <w:rFonts w:ascii="Times New Roman" w:hAnsi="Times New Roman"/>
          <w:noProof/>
          <w:lang w:val="ru-RU"/>
        </w:rPr>
        <w:t>-</w:t>
      </w:r>
      <w:r w:rsidR="00FF7F88" w:rsidRPr="005D1DEC">
        <w:rPr>
          <w:rStyle w:val="a6"/>
          <w:rFonts w:ascii="Times New Roman" w:hAnsi="Times New Roman"/>
          <w:noProof/>
        </w:rPr>
        <w:t>pleven</w:t>
      </w:r>
      <w:r w:rsidR="00FF7F88" w:rsidRPr="005D1DEC">
        <w:rPr>
          <w:rStyle w:val="a6"/>
          <w:rFonts w:ascii="Times New Roman" w:hAnsi="Times New Roman"/>
          <w:noProof/>
          <w:lang w:val="ru-RU"/>
        </w:rPr>
        <w:t>.</w:t>
      </w:r>
      <w:r w:rsidR="00FF7F88" w:rsidRPr="005D1DEC">
        <w:rPr>
          <w:rStyle w:val="a6"/>
          <w:rFonts w:ascii="Times New Roman" w:hAnsi="Times New Roman"/>
          <w:noProof/>
        </w:rPr>
        <w:t>eu</w:t>
      </w:r>
    </w:hyperlink>
    <w:r w:rsidR="00FF7F88">
      <w:rPr>
        <w:rFonts w:ascii="Times New Roman" w:hAnsi="Times New Roman"/>
        <w:noProof/>
      </w:rPr>
      <w:t xml:space="preserve"> </w:t>
    </w:r>
    <w:r w:rsidR="00FF7F88" w:rsidRPr="00B55A17">
      <w:rPr>
        <w:rFonts w:ascii="Times New Roman" w:hAnsi="Times New Roman"/>
        <w:noProof/>
        <w:lang w:val="ru-RU"/>
      </w:rPr>
      <w:t xml:space="preserve"> </w:t>
    </w:r>
    <w:r w:rsidR="00FF7F88" w:rsidRPr="001C5FBF">
      <w:rPr>
        <w:rFonts w:ascii="Times New Roman" w:hAnsi="Times New Roman"/>
        <w:noProof/>
        <w:lang w:val="bg-BG"/>
      </w:rPr>
      <w:t>интернет сайт</w:t>
    </w:r>
    <w:r w:rsidR="00FF7F88">
      <w:rPr>
        <w:rFonts w:ascii="Times New Roman" w:hAnsi="Times New Roman"/>
        <w:noProof/>
      </w:rPr>
      <w:t xml:space="preserve"> </w:t>
    </w:r>
    <w:hyperlink r:id="rId4" w:history="1">
      <w:r w:rsidR="00FF7F88" w:rsidRPr="005D1DEC">
        <w:rPr>
          <w:rStyle w:val="a6"/>
          <w:rFonts w:ascii="Times New Roman" w:hAnsi="Times New Roman"/>
          <w:noProof/>
          <w:lang w:val="bg-BG"/>
        </w:rPr>
        <w:t>http://riew-pleven.eu/</w:t>
      </w:r>
    </w:hyperlink>
  </w:p>
  <w:p w14:paraId="4CD2EC90" w14:textId="77777777" w:rsidR="00FF7F88" w:rsidRPr="004E440C" w:rsidRDefault="00FF7F88"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8484E" w14:textId="77777777" w:rsidR="00BE7F7B" w:rsidRDefault="00BE7F7B">
      <w:r>
        <w:separator/>
      </w:r>
    </w:p>
  </w:footnote>
  <w:footnote w:type="continuationSeparator" w:id="0">
    <w:p w14:paraId="4F4016D8" w14:textId="77777777" w:rsidR="00BE7F7B" w:rsidRDefault="00BE7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FF7F88"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FF7F88"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FF7F88" w:rsidRPr="001C5FBF">
      <w:rPr>
        <w:rFonts w:ascii="Times New Roman" w:hAnsi="Times New Roman"/>
        <w:spacing w:val="40"/>
        <w:sz w:val="30"/>
        <w:szCs w:val="30"/>
      </w:rPr>
      <w:t>РЕПУБЛИКА БЪЛГАРИЯ</w:t>
    </w:r>
  </w:p>
  <w:p w14:paraId="515615C9" w14:textId="77777777" w:rsidR="00FF7F88" w:rsidRPr="001C5FBF" w:rsidRDefault="00FF7F88"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FF7F88" w:rsidRPr="001C5FBF" w:rsidRDefault="00FF7F88"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FF7F88" w:rsidRPr="001C5FBF" w:rsidRDefault="00FF7F88"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FF7F88" w:rsidRPr="00ED1377" w:rsidRDefault="00FF7F88"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821605829">
    <w:abstractNumId w:val="18"/>
  </w:num>
  <w:num w:numId="2" w16cid:durableId="1661733957">
    <w:abstractNumId w:val="10"/>
  </w:num>
  <w:num w:numId="3" w16cid:durableId="15621672">
    <w:abstractNumId w:val="0"/>
  </w:num>
  <w:num w:numId="4" w16cid:durableId="840657003">
    <w:abstractNumId w:val="8"/>
  </w:num>
  <w:num w:numId="5" w16cid:durableId="1036471540">
    <w:abstractNumId w:val="14"/>
  </w:num>
  <w:num w:numId="6" w16cid:durableId="1787892527">
    <w:abstractNumId w:val="16"/>
  </w:num>
  <w:num w:numId="7" w16cid:durableId="72364482">
    <w:abstractNumId w:val="6"/>
  </w:num>
  <w:num w:numId="8" w16cid:durableId="1016270998">
    <w:abstractNumId w:val="15"/>
  </w:num>
  <w:num w:numId="9" w16cid:durableId="1023630803">
    <w:abstractNumId w:val="2"/>
  </w:num>
  <w:num w:numId="10" w16cid:durableId="1740637940">
    <w:abstractNumId w:val="9"/>
  </w:num>
  <w:num w:numId="11" w16cid:durableId="738670829">
    <w:abstractNumId w:val="13"/>
  </w:num>
  <w:num w:numId="12" w16cid:durableId="1617711923">
    <w:abstractNumId w:val="3"/>
  </w:num>
  <w:num w:numId="13" w16cid:durableId="1864052569">
    <w:abstractNumId w:val="20"/>
  </w:num>
  <w:num w:numId="14" w16cid:durableId="951788445">
    <w:abstractNumId w:val="17"/>
  </w:num>
  <w:num w:numId="15" w16cid:durableId="933515089">
    <w:abstractNumId w:val="12"/>
  </w:num>
  <w:num w:numId="16" w16cid:durableId="545795588">
    <w:abstractNumId w:val="11"/>
  </w:num>
  <w:num w:numId="17" w16cid:durableId="2067026669">
    <w:abstractNumId w:val="19"/>
  </w:num>
  <w:num w:numId="18" w16cid:durableId="959841834">
    <w:abstractNumId w:val="5"/>
  </w:num>
  <w:num w:numId="19" w16cid:durableId="42800526">
    <w:abstractNumId w:val="7"/>
  </w:num>
  <w:num w:numId="20" w16cid:durableId="878011744">
    <w:abstractNumId w:val="1"/>
  </w:num>
  <w:num w:numId="21" w16cid:durableId="14925261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2E89"/>
    <w:rsid w:val="000573F5"/>
    <w:rsid w:val="00066AA2"/>
    <w:rsid w:val="0007019B"/>
    <w:rsid w:val="00073268"/>
    <w:rsid w:val="00075493"/>
    <w:rsid w:val="0008339B"/>
    <w:rsid w:val="000949F2"/>
    <w:rsid w:val="000B3E2D"/>
    <w:rsid w:val="000B6590"/>
    <w:rsid w:val="000C4CA7"/>
    <w:rsid w:val="000D1FDA"/>
    <w:rsid w:val="000E0BB1"/>
    <w:rsid w:val="000E264F"/>
    <w:rsid w:val="000F045B"/>
    <w:rsid w:val="000F52B7"/>
    <w:rsid w:val="0010072B"/>
    <w:rsid w:val="00102537"/>
    <w:rsid w:val="00105C9B"/>
    <w:rsid w:val="001073F0"/>
    <w:rsid w:val="00112045"/>
    <w:rsid w:val="00114C83"/>
    <w:rsid w:val="00122B91"/>
    <w:rsid w:val="0012557E"/>
    <w:rsid w:val="001257C4"/>
    <w:rsid w:val="00130AD7"/>
    <w:rsid w:val="00136B06"/>
    <w:rsid w:val="00145D9E"/>
    <w:rsid w:val="001471AF"/>
    <w:rsid w:val="00151C4B"/>
    <w:rsid w:val="00157D1E"/>
    <w:rsid w:val="0016684B"/>
    <w:rsid w:val="00167425"/>
    <w:rsid w:val="00197476"/>
    <w:rsid w:val="001A2F53"/>
    <w:rsid w:val="001A7A98"/>
    <w:rsid w:val="001B170D"/>
    <w:rsid w:val="001B204E"/>
    <w:rsid w:val="001B4BA5"/>
    <w:rsid w:val="001B6EDD"/>
    <w:rsid w:val="001C5702"/>
    <w:rsid w:val="001C5FBF"/>
    <w:rsid w:val="001C6903"/>
    <w:rsid w:val="001C6C3B"/>
    <w:rsid w:val="001C786C"/>
    <w:rsid w:val="001D5BBD"/>
    <w:rsid w:val="001E10FE"/>
    <w:rsid w:val="001E3E8F"/>
    <w:rsid w:val="001F20DB"/>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5EF"/>
    <w:rsid w:val="002828E3"/>
    <w:rsid w:val="00283CAE"/>
    <w:rsid w:val="00285059"/>
    <w:rsid w:val="002912E3"/>
    <w:rsid w:val="002A709F"/>
    <w:rsid w:val="002B0BD1"/>
    <w:rsid w:val="002B515A"/>
    <w:rsid w:val="002B7809"/>
    <w:rsid w:val="002C160E"/>
    <w:rsid w:val="002D15F1"/>
    <w:rsid w:val="002D56FE"/>
    <w:rsid w:val="002E18AB"/>
    <w:rsid w:val="002E25EF"/>
    <w:rsid w:val="002E30CF"/>
    <w:rsid w:val="002E5EF0"/>
    <w:rsid w:val="002F1D8F"/>
    <w:rsid w:val="002F71F7"/>
    <w:rsid w:val="003020B1"/>
    <w:rsid w:val="00303CC9"/>
    <w:rsid w:val="00315C9F"/>
    <w:rsid w:val="00324274"/>
    <w:rsid w:val="00335651"/>
    <w:rsid w:val="00336158"/>
    <w:rsid w:val="003467D8"/>
    <w:rsid w:val="00352F4E"/>
    <w:rsid w:val="00361B04"/>
    <w:rsid w:val="003633AD"/>
    <w:rsid w:val="003754EC"/>
    <w:rsid w:val="003814DE"/>
    <w:rsid w:val="00382EB0"/>
    <w:rsid w:val="003A00D0"/>
    <w:rsid w:val="003A6AD3"/>
    <w:rsid w:val="003B30BB"/>
    <w:rsid w:val="003B732C"/>
    <w:rsid w:val="003C4A76"/>
    <w:rsid w:val="003C753B"/>
    <w:rsid w:val="003D49B8"/>
    <w:rsid w:val="003D4A6B"/>
    <w:rsid w:val="003D6007"/>
    <w:rsid w:val="003E422E"/>
    <w:rsid w:val="003F4B02"/>
    <w:rsid w:val="0040052A"/>
    <w:rsid w:val="0042680C"/>
    <w:rsid w:val="00434BDE"/>
    <w:rsid w:val="00436510"/>
    <w:rsid w:val="0043651F"/>
    <w:rsid w:val="00446795"/>
    <w:rsid w:val="00446A9A"/>
    <w:rsid w:val="00461C94"/>
    <w:rsid w:val="004647BB"/>
    <w:rsid w:val="00470B22"/>
    <w:rsid w:val="00477F7F"/>
    <w:rsid w:val="004820D4"/>
    <w:rsid w:val="004873A5"/>
    <w:rsid w:val="004A169C"/>
    <w:rsid w:val="004A7B5A"/>
    <w:rsid w:val="004C3144"/>
    <w:rsid w:val="004C5F74"/>
    <w:rsid w:val="004C60A9"/>
    <w:rsid w:val="004D145C"/>
    <w:rsid w:val="004D209B"/>
    <w:rsid w:val="004D2467"/>
    <w:rsid w:val="004E255D"/>
    <w:rsid w:val="004E440C"/>
    <w:rsid w:val="004F017D"/>
    <w:rsid w:val="004F04D9"/>
    <w:rsid w:val="004F19E2"/>
    <w:rsid w:val="004F765C"/>
    <w:rsid w:val="005065A6"/>
    <w:rsid w:val="00507294"/>
    <w:rsid w:val="00512260"/>
    <w:rsid w:val="00516005"/>
    <w:rsid w:val="0053605F"/>
    <w:rsid w:val="00537831"/>
    <w:rsid w:val="00552735"/>
    <w:rsid w:val="00566228"/>
    <w:rsid w:val="0057056E"/>
    <w:rsid w:val="00571B43"/>
    <w:rsid w:val="00584203"/>
    <w:rsid w:val="00584624"/>
    <w:rsid w:val="00584EC8"/>
    <w:rsid w:val="00586A51"/>
    <w:rsid w:val="00597575"/>
    <w:rsid w:val="005A1B6A"/>
    <w:rsid w:val="005A3011"/>
    <w:rsid w:val="005A38BA"/>
    <w:rsid w:val="005A3B17"/>
    <w:rsid w:val="005A693A"/>
    <w:rsid w:val="005B182F"/>
    <w:rsid w:val="005B69F7"/>
    <w:rsid w:val="005B74E2"/>
    <w:rsid w:val="005C3F8B"/>
    <w:rsid w:val="005C77F9"/>
    <w:rsid w:val="005D2365"/>
    <w:rsid w:val="005D6B1A"/>
    <w:rsid w:val="005D7788"/>
    <w:rsid w:val="005E2C2C"/>
    <w:rsid w:val="005E364F"/>
    <w:rsid w:val="005F76F4"/>
    <w:rsid w:val="00602A0B"/>
    <w:rsid w:val="00605C6D"/>
    <w:rsid w:val="00606A73"/>
    <w:rsid w:val="00606E8F"/>
    <w:rsid w:val="0061164A"/>
    <w:rsid w:val="00613164"/>
    <w:rsid w:val="006340C8"/>
    <w:rsid w:val="00640497"/>
    <w:rsid w:val="00643C98"/>
    <w:rsid w:val="00661C46"/>
    <w:rsid w:val="0066703A"/>
    <w:rsid w:val="00675EF6"/>
    <w:rsid w:val="00683C00"/>
    <w:rsid w:val="00684704"/>
    <w:rsid w:val="0068712A"/>
    <w:rsid w:val="006959A5"/>
    <w:rsid w:val="006A6CA3"/>
    <w:rsid w:val="006A6FA0"/>
    <w:rsid w:val="006B0B9A"/>
    <w:rsid w:val="006B1CB7"/>
    <w:rsid w:val="006B7BD1"/>
    <w:rsid w:val="006C0561"/>
    <w:rsid w:val="006C2A28"/>
    <w:rsid w:val="006D21A3"/>
    <w:rsid w:val="006D2408"/>
    <w:rsid w:val="006D699C"/>
    <w:rsid w:val="006E1608"/>
    <w:rsid w:val="006E3BCE"/>
    <w:rsid w:val="006E6B59"/>
    <w:rsid w:val="006F1BF1"/>
    <w:rsid w:val="00706221"/>
    <w:rsid w:val="00710DA7"/>
    <w:rsid w:val="00721F8E"/>
    <w:rsid w:val="00727B9B"/>
    <w:rsid w:val="00735898"/>
    <w:rsid w:val="00736044"/>
    <w:rsid w:val="00736B86"/>
    <w:rsid w:val="00737EFC"/>
    <w:rsid w:val="007464EF"/>
    <w:rsid w:val="007526C6"/>
    <w:rsid w:val="00766344"/>
    <w:rsid w:val="007666DC"/>
    <w:rsid w:val="007719EF"/>
    <w:rsid w:val="00771A14"/>
    <w:rsid w:val="00781975"/>
    <w:rsid w:val="007866AA"/>
    <w:rsid w:val="007876F3"/>
    <w:rsid w:val="007A1D54"/>
    <w:rsid w:val="007A5E42"/>
    <w:rsid w:val="007A6290"/>
    <w:rsid w:val="007B4743"/>
    <w:rsid w:val="007B5F37"/>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01D"/>
    <w:rsid w:val="008A13F7"/>
    <w:rsid w:val="008B0206"/>
    <w:rsid w:val="008B1300"/>
    <w:rsid w:val="008B2031"/>
    <w:rsid w:val="008C0F82"/>
    <w:rsid w:val="008C2EFF"/>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5C17"/>
    <w:rsid w:val="0097681D"/>
    <w:rsid w:val="0098232D"/>
    <w:rsid w:val="009958B3"/>
    <w:rsid w:val="009A013C"/>
    <w:rsid w:val="009A01B1"/>
    <w:rsid w:val="009A078B"/>
    <w:rsid w:val="009A49E5"/>
    <w:rsid w:val="009B64F2"/>
    <w:rsid w:val="009C28A8"/>
    <w:rsid w:val="009D2045"/>
    <w:rsid w:val="009D6633"/>
    <w:rsid w:val="009E7D8E"/>
    <w:rsid w:val="009F0994"/>
    <w:rsid w:val="009F7C2C"/>
    <w:rsid w:val="00A00CCD"/>
    <w:rsid w:val="00A07FD6"/>
    <w:rsid w:val="00A12710"/>
    <w:rsid w:val="00A165D4"/>
    <w:rsid w:val="00A4221A"/>
    <w:rsid w:val="00A46703"/>
    <w:rsid w:val="00A671F2"/>
    <w:rsid w:val="00A70C9E"/>
    <w:rsid w:val="00A7171B"/>
    <w:rsid w:val="00A839E1"/>
    <w:rsid w:val="00A83C3E"/>
    <w:rsid w:val="00A86353"/>
    <w:rsid w:val="00A915C1"/>
    <w:rsid w:val="00A93198"/>
    <w:rsid w:val="00A9408A"/>
    <w:rsid w:val="00A979FE"/>
    <w:rsid w:val="00AA4E80"/>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31345"/>
    <w:rsid w:val="00B377D7"/>
    <w:rsid w:val="00B42EB3"/>
    <w:rsid w:val="00B471DE"/>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E7F7B"/>
    <w:rsid w:val="00BF273A"/>
    <w:rsid w:val="00BF3134"/>
    <w:rsid w:val="00BF4BEF"/>
    <w:rsid w:val="00BF61C7"/>
    <w:rsid w:val="00BF7B54"/>
    <w:rsid w:val="00C00904"/>
    <w:rsid w:val="00C02136"/>
    <w:rsid w:val="00C044EB"/>
    <w:rsid w:val="00C050FC"/>
    <w:rsid w:val="00C26EC8"/>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6E99"/>
    <w:rsid w:val="00CA7A14"/>
    <w:rsid w:val="00CA7A5F"/>
    <w:rsid w:val="00CC1AD5"/>
    <w:rsid w:val="00CC2304"/>
    <w:rsid w:val="00CC37B0"/>
    <w:rsid w:val="00CC3844"/>
    <w:rsid w:val="00CD05C6"/>
    <w:rsid w:val="00CD1F33"/>
    <w:rsid w:val="00CD503A"/>
    <w:rsid w:val="00CE06EE"/>
    <w:rsid w:val="00D03B87"/>
    <w:rsid w:val="00D115C3"/>
    <w:rsid w:val="00D259F5"/>
    <w:rsid w:val="00D43FB0"/>
    <w:rsid w:val="00D450FA"/>
    <w:rsid w:val="00D45466"/>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184"/>
    <w:rsid w:val="00DA649F"/>
    <w:rsid w:val="00DA7282"/>
    <w:rsid w:val="00DB20E4"/>
    <w:rsid w:val="00DC0F0F"/>
    <w:rsid w:val="00DC3C08"/>
    <w:rsid w:val="00DD168E"/>
    <w:rsid w:val="00DE6201"/>
    <w:rsid w:val="00E00264"/>
    <w:rsid w:val="00E01A97"/>
    <w:rsid w:val="00E01C92"/>
    <w:rsid w:val="00E15B5B"/>
    <w:rsid w:val="00E20410"/>
    <w:rsid w:val="00E24968"/>
    <w:rsid w:val="00E25413"/>
    <w:rsid w:val="00E27B4A"/>
    <w:rsid w:val="00E30E12"/>
    <w:rsid w:val="00E344E2"/>
    <w:rsid w:val="00E40421"/>
    <w:rsid w:val="00E412F2"/>
    <w:rsid w:val="00E4226E"/>
    <w:rsid w:val="00E45F02"/>
    <w:rsid w:val="00E60640"/>
    <w:rsid w:val="00E61556"/>
    <w:rsid w:val="00E627A1"/>
    <w:rsid w:val="00E63876"/>
    <w:rsid w:val="00E65538"/>
    <w:rsid w:val="00E65806"/>
    <w:rsid w:val="00E663B8"/>
    <w:rsid w:val="00E6683E"/>
    <w:rsid w:val="00E76CD1"/>
    <w:rsid w:val="00E80158"/>
    <w:rsid w:val="00E84DFB"/>
    <w:rsid w:val="00E92586"/>
    <w:rsid w:val="00E97812"/>
    <w:rsid w:val="00EA086D"/>
    <w:rsid w:val="00EA3B1F"/>
    <w:rsid w:val="00EA4180"/>
    <w:rsid w:val="00EA69D0"/>
    <w:rsid w:val="00EB47C1"/>
    <w:rsid w:val="00EB6272"/>
    <w:rsid w:val="00EB63EB"/>
    <w:rsid w:val="00EC238C"/>
    <w:rsid w:val="00EC28C9"/>
    <w:rsid w:val="00EC304D"/>
    <w:rsid w:val="00ED1377"/>
    <w:rsid w:val="00ED7826"/>
    <w:rsid w:val="00EE3C41"/>
    <w:rsid w:val="00EE529B"/>
    <w:rsid w:val="00EE58D9"/>
    <w:rsid w:val="00EE5E97"/>
    <w:rsid w:val="00F00EA9"/>
    <w:rsid w:val="00F02767"/>
    <w:rsid w:val="00F048C7"/>
    <w:rsid w:val="00F10311"/>
    <w:rsid w:val="00F13731"/>
    <w:rsid w:val="00F15F59"/>
    <w:rsid w:val="00F16FBD"/>
    <w:rsid w:val="00F30EEC"/>
    <w:rsid w:val="00F32037"/>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D6876"/>
    <w:rsid w:val="00FE22D9"/>
    <w:rsid w:val="00FE4DF4"/>
    <w:rsid w:val="00FF3BCF"/>
    <w:rsid w:val="00FF3E29"/>
    <w:rsid w:val="00FF7F8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6EF7F-144B-4E00-B412-4007BF4E9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1206</TotalTime>
  <Pages>2</Pages>
  <Words>791</Words>
  <Characters>4515</Characters>
  <Application>Microsoft Office Word</Application>
  <DocSecurity>0</DocSecurity>
  <Lines>37</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5296</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64</cp:revision>
  <cp:lastPrinted>2025-03-28T15:09:00Z</cp:lastPrinted>
  <dcterms:created xsi:type="dcterms:W3CDTF">2025-11-24T09:18:00Z</dcterms:created>
  <dcterms:modified xsi:type="dcterms:W3CDTF">2026-10-07T11:27:00Z</dcterms:modified>
</cp:coreProperties>
</file>